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2139" w:rsidRDefault="008E2139" w:rsidP="00BC36CF">
      <w:pPr>
        <w:tabs>
          <w:tab w:val="left" w:pos="4680"/>
        </w:tabs>
        <w:adjustRightInd/>
        <w:spacing w:after="216"/>
        <w:ind w:right="4103"/>
        <w:rPr>
          <w:sz w:val="24"/>
          <w:szCs w:val="24"/>
        </w:rPr>
      </w:pPr>
      <w:bookmarkStart w:id="0" w:name="_GoBack"/>
      <w:bookmarkEnd w:id="0"/>
    </w:p>
    <w:p w:rsidR="008B1D49" w:rsidRPr="00DB575E" w:rsidRDefault="008B1D49" w:rsidP="008B1D49">
      <w:pPr>
        <w:shd w:val="solid" w:color="3E79C1" w:fill="auto"/>
        <w:tabs>
          <w:tab w:val="left" w:pos="4230"/>
          <w:tab w:val="left" w:pos="5850"/>
        </w:tabs>
        <w:adjustRightInd/>
        <w:rPr>
          <w:rFonts w:ascii="Palatino Linotype" w:hAnsi="Palatino Linotype" w:cs="Book Antiqua"/>
          <w:b/>
          <w:bCs/>
          <w:color w:val="FFFFFF"/>
          <w:sz w:val="18"/>
          <w:szCs w:val="18"/>
        </w:rPr>
      </w:pPr>
      <w:r>
        <w:rPr>
          <w:rFonts w:ascii="Palatino Linotype" w:hAnsi="Palatino Linotype" w:cs="Book Antiqua"/>
          <w:b/>
          <w:bCs/>
          <w:color w:val="FFFFFF"/>
          <w:sz w:val="18"/>
          <w:szCs w:val="18"/>
        </w:rPr>
        <w:t>FLEXIBLE SPENDING ACCOUNTS ~ MOST FREQUENTLY ASKED QUESTIONS</w:t>
      </w:r>
    </w:p>
    <w:p w:rsidR="0043148E" w:rsidRDefault="0043148E" w:rsidP="00BC36CF">
      <w:pPr>
        <w:adjustRightInd/>
        <w:spacing w:before="120"/>
        <w:jc w:val="both"/>
        <w:rPr>
          <w:rFonts w:ascii="Palatino Linotype" w:hAnsi="Palatino Linotype" w:cs="Book Antiqua"/>
          <w:sz w:val="18"/>
          <w:szCs w:val="18"/>
        </w:rPr>
      </w:pPr>
      <w:r w:rsidRPr="00775A90">
        <w:rPr>
          <w:rFonts w:ascii="Palatino Linotype" w:hAnsi="Palatino Linotype" w:cs="Book Antiqua"/>
          <w:b/>
          <w:sz w:val="18"/>
          <w:szCs w:val="18"/>
        </w:rPr>
        <w:t>How do I get reimbursed from this plan?</w:t>
      </w:r>
      <w:r w:rsidR="00BC36CF">
        <w:rPr>
          <w:rFonts w:ascii="Palatino Linotype" w:hAnsi="Palatino Linotype" w:cs="Book Antiqua"/>
          <w:b/>
          <w:sz w:val="18"/>
          <w:szCs w:val="18"/>
        </w:rPr>
        <w:t xml:space="preserve">  - </w:t>
      </w:r>
      <w:r w:rsidR="00BC36CF">
        <w:rPr>
          <w:rFonts w:ascii="Palatino Linotype" w:hAnsi="Palatino Linotype" w:cs="Book Antiqua"/>
          <w:sz w:val="18"/>
          <w:szCs w:val="18"/>
        </w:rPr>
        <w:t>You may file a claim online via the consumer portal, via the mobile app, via fax, via email, or regular mail.   If you are not filing via the consumer portal or mobile app y</w:t>
      </w:r>
      <w:r w:rsidRPr="00F17008">
        <w:rPr>
          <w:rFonts w:ascii="Palatino Linotype" w:hAnsi="Palatino Linotype" w:cs="Book Antiqua"/>
          <w:sz w:val="18"/>
          <w:szCs w:val="18"/>
        </w:rPr>
        <w:t xml:space="preserve">ou need to send in a claim form </w:t>
      </w:r>
      <w:r w:rsidR="00C85752">
        <w:rPr>
          <w:rFonts w:ascii="Palatino Linotype" w:hAnsi="Palatino Linotype" w:cs="Book Antiqua"/>
          <w:sz w:val="18"/>
          <w:szCs w:val="18"/>
        </w:rPr>
        <w:t xml:space="preserve">(instructions are on page three) </w:t>
      </w:r>
      <w:r w:rsidR="00F17008">
        <w:rPr>
          <w:rFonts w:ascii="Palatino Linotype" w:hAnsi="Palatino Linotype" w:cs="Book Antiqua"/>
          <w:sz w:val="18"/>
          <w:szCs w:val="18"/>
        </w:rPr>
        <w:t>and</w:t>
      </w:r>
      <w:r w:rsidRPr="00F17008">
        <w:rPr>
          <w:rFonts w:ascii="Palatino Linotype" w:hAnsi="Palatino Linotype" w:cs="Book Antiqua"/>
          <w:sz w:val="18"/>
          <w:szCs w:val="18"/>
        </w:rPr>
        <w:t xml:space="preserve"> receipts for eligible expenses.</w:t>
      </w:r>
    </w:p>
    <w:p w:rsidR="00F17008" w:rsidRPr="00E87C9C" w:rsidRDefault="00F17008" w:rsidP="00F17008">
      <w:pPr>
        <w:adjustRightInd/>
        <w:jc w:val="both"/>
        <w:rPr>
          <w:rFonts w:ascii="Palatino Linotype" w:hAnsi="Palatino Linotype" w:cs="Book Antiqua"/>
          <w:sz w:val="16"/>
          <w:szCs w:val="16"/>
        </w:rPr>
      </w:pPr>
    </w:p>
    <w:p w:rsidR="0043148E" w:rsidRPr="00F17008" w:rsidRDefault="0043148E" w:rsidP="00BC36CF">
      <w:pPr>
        <w:adjustRightInd/>
        <w:jc w:val="both"/>
        <w:rPr>
          <w:rFonts w:ascii="Palatino Linotype" w:hAnsi="Palatino Linotype" w:cs="Book Antiqua"/>
          <w:sz w:val="18"/>
          <w:szCs w:val="18"/>
        </w:rPr>
      </w:pPr>
      <w:r w:rsidRPr="00775A90">
        <w:rPr>
          <w:rFonts w:ascii="Palatino Linotype" w:hAnsi="Palatino Linotype" w:cs="Book Antiqua"/>
          <w:b/>
          <w:sz w:val="18"/>
          <w:szCs w:val="18"/>
        </w:rPr>
        <w:t>How do I know if my expense</w:t>
      </w:r>
      <w:r w:rsidR="00882E66">
        <w:rPr>
          <w:rFonts w:ascii="Palatino Linotype" w:hAnsi="Palatino Linotype" w:cs="Book Antiqua"/>
          <w:b/>
          <w:sz w:val="18"/>
          <w:szCs w:val="18"/>
        </w:rPr>
        <w:t>s are eligible for r</w:t>
      </w:r>
      <w:r w:rsidRPr="00775A90">
        <w:rPr>
          <w:rFonts w:ascii="Palatino Linotype" w:hAnsi="Palatino Linotype" w:cs="Book Antiqua"/>
          <w:b/>
          <w:sz w:val="18"/>
          <w:szCs w:val="18"/>
        </w:rPr>
        <w:t>eimbursement?</w:t>
      </w:r>
      <w:r w:rsidR="00BC36CF">
        <w:rPr>
          <w:rFonts w:ascii="Palatino Linotype" w:hAnsi="Palatino Linotype" w:cs="Book Antiqua"/>
          <w:b/>
          <w:sz w:val="18"/>
          <w:szCs w:val="18"/>
        </w:rPr>
        <w:t xml:space="preserve">  - </w:t>
      </w:r>
      <w:r w:rsidR="00F17008">
        <w:rPr>
          <w:rFonts w:ascii="Palatino Linotype" w:hAnsi="Palatino Linotype" w:cs="Book Antiqua"/>
          <w:sz w:val="18"/>
          <w:szCs w:val="18"/>
        </w:rPr>
        <w:t xml:space="preserve">A partial list of eligible expenses is included in this packet.  </w:t>
      </w:r>
    </w:p>
    <w:p w:rsidR="00C85752" w:rsidRPr="00E87C9C" w:rsidRDefault="00C85752" w:rsidP="00775A90">
      <w:pPr>
        <w:adjustRightInd/>
        <w:jc w:val="both"/>
        <w:rPr>
          <w:rFonts w:ascii="Palatino Linotype" w:hAnsi="Palatino Linotype" w:cs="Book Antiqua"/>
          <w:sz w:val="16"/>
          <w:szCs w:val="16"/>
        </w:rPr>
      </w:pPr>
    </w:p>
    <w:p w:rsidR="00882E66" w:rsidRPr="00B849C3" w:rsidRDefault="0043148E" w:rsidP="00BC36CF">
      <w:pPr>
        <w:adjustRightInd/>
        <w:jc w:val="both"/>
        <w:rPr>
          <w:rFonts w:ascii="Palatino Linotype" w:hAnsi="Palatino Linotype" w:cs="Book Antiqua"/>
          <w:sz w:val="18"/>
          <w:szCs w:val="18"/>
        </w:rPr>
      </w:pPr>
      <w:r w:rsidRPr="00775A90">
        <w:rPr>
          <w:rFonts w:ascii="Palatino Linotype" w:hAnsi="Palatino Linotype" w:cs="Book Antiqua"/>
          <w:b/>
          <w:sz w:val="18"/>
          <w:szCs w:val="18"/>
        </w:rPr>
        <w:t>What information needs to be included on receipts for reimbursement?</w:t>
      </w:r>
      <w:r w:rsidR="00BC36CF">
        <w:rPr>
          <w:rFonts w:ascii="Palatino Linotype" w:hAnsi="Palatino Linotype" w:cs="Book Antiqua"/>
          <w:b/>
          <w:sz w:val="18"/>
          <w:szCs w:val="18"/>
        </w:rPr>
        <w:t xml:space="preserve">  - </w:t>
      </w:r>
      <w:r w:rsidR="00882E66">
        <w:rPr>
          <w:rFonts w:ascii="Palatino Linotype" w:hAnsi="Palatino Linotype" w:cs="Book Antiqua"/>
          <w:sz w:val="18"/>
          <w:szCs w:val="18"/>
        </w:rPr>
        <w:t xml:space="preserve">Attach all receipts to the claim form before sending to </w:t>
      </w:r>
      <w:r w:rsidR="00BC36CF">
        <w:rPr>
          <w:rFonts w:ascii="Palatino Linotype" w:hAnsi="Palatino Linotype" w:cs="Book Antiqua"/>
          <w:sz w:val="18"/>
          <w:szCs w:val="18"/>
        </w:rPr>
        <w:t>WORKTERRA</w:t>
      </w:r>
      <w:r w:rsidR="00882E66">
        <w:rPr>
          <w:rFonts w:ascii="Palatino Linotype" w:hAnsi="Palatino Linotype" w:cs="Book Antiqua"/>
          <w:sz w:val="18"/>
          <w:szCs w:val="18"/>
        </w:rPr>
        <w:t xml:space="preserve">.  </w:t>
      </w:r>
      <w:r w:rsidR="00882E66" w:rsidRPr="00B849C3">
        <w:rPr>
          <w:rFonts w:ascii="Palatino Linotype" w:hAnsi="Palatino Linotype" w:cs="Book Antiqua"/>
          <w:sz w:val="18"/>
          <w:szCs w:val="18"/>
        </w:rPr>
        <w:t xml:space="preserve">Receipts </w:t>
      </w:r>
      <w:r w:rsidR="00882E66" w:rsidRPr="002731EA">
        <w:rPr>
          <w:rFonts w:ascii="Palatino Linotype" w:hAnsi="Palatino Linotype" w:cs="Book Antiqua"/>
          <w:sz w:val="18"/>
          <w:szCs w:val="18"/>
          <w:u w:val="single"/>
        </w:rPr>
        <w:t>MUST</w:t>
      </w:r>
      <w:r w:rsidR="00882E66" w:rsidRPr="00B849C3">
        <w:rPr>
          <w:rFonts w:ascii="Palatino Linotype" w:hAnsi="Palatino Linotype" w:cs="Book Antiqua"/>
          <w:sz w:val="18"/>
          <w:szCs w:val="18"/>
        </w:rPr>
        <w:t xml:space="preserve"> include the following information:</w:t>
      </w:r>
    </w:p>
    <w:p w:rsidR="00882E66" w:rsidRPr="00B849C3" w:rsidRDefault="00882E66" w:rsidP="00E87C9C">
      <w:pPr>
        <w:numPr>
          <w:ilvl w:val="0"/>
          <w:numId w:val="24"/>
        </w:numPr>
        <w:adjustRightInd/>
        <w:spacing w:before="20" w:line="280" w:lineRule="auto"/>
        <w:rPr>
          <w:rFonts w:ascii="Palatino Linotype" w:hAnsi="Palatino Linotype" w:cs="Tahoma"/>
          <w:sz w:val="18"/>
          <w:szCs w:val="18"/>
        </w:rPr>
      </w:pPr>
      <w:r>
        <w:rPr>
          <w:rFonts w:ascii="Palatino Linotype" w:hAnsi="Palatino Linotype" w:cs="Tahoma"/>
          <w:sz w:val="18"/>
          <w:szCs w:val="18"/>
        </w:rPr>
        <w:t>N</w:t>
      </w:r>
      <w:r w:rsidRPr="00B849C3">
        <w:rPr>
          <w:rFonts w:ascii="Palatino Linotype" w:hAnsi="Palatino Linotype" w:cs="Tahoma"/>
          <w:sz w:val="18"/>
          <w:szCs w:val="18"/>
        </w:rPr>
        <w:t>ame of the patient (you, your spouse or dependent)</w:t>
      </w:r>
      <w:r>
        <w:rPr>
          <w:rFonts w:ascii="Palatino Linotype" w:hAnsi="Palatino Linotype" w:cs="Tahoma"/>
          <w:sz w:val="18"/>
          <w:szCs w:val="18"/>
        </w:rPr>
        <w:t xml:space="preserve"> unless expense is an OTC purchase</w:t>
      </w:r>
      <w:r w:rsidRPr="00B849C3">
        <w:rPr>
          <w:rFonts w:ascii="Palatino Linotype" w:hAnsi="Palatino Linotype" w:cs="Tahoma"/>
          <w:sz w:val="18"/>
          <w:szCs w:val="18"/>
        </w:rPr>
        <w:t>;</w:t>
      </w:r>
    </w:p>
    <w:p w:rsidR="00882E66" w:rsidRPr="00B849C3" w:rsidRDefault="00882E66" w:rsidP="00E87C9C">
      <w:pPr>
        <w:numPr>
          <w:ilvl w:val="0"/>
          <w:numId w:val="24"/>
        </w:numPr>
        <w:adjustRightInd/>
        <w:spacing w:before="20" w:line="283" w:lineRule="auto"/>
        <w:rPr>
          <w:rFonts w:ascii="Palatino Linotype" w:hAnsi="Palatino Linotype" w:cs="Tahoma"/>
          <w:sz w:val="18"/>
          <w:szCs w:val="18"/>
        </w:rPr>
      </w:pPr>
      <w:r>
        <w:rPr>
          <w:rFonts w:ascii="Palatino Linotype" w:hAnsi="Palatino Linotype" w:cs="Tahoma"/>
          <w:sz w:val="18"/>
          <w:szCs w:val="18"/>
        </w:rPr>
        <w:t>T</w:t>
      </w:r>
      <w:r w:rsidRPr="00B849C3">
        <w:rPr>
          <w:rFonts w:ascii="Palatino Linotype" w:hAnsi="Palatino Linotype" w:cs="Tahoma"/>
          <w:sz w:val="18"/>
          <w:szCs w:val="18"/>
        </w:rPr>
        <w:t>he date the service was provided</w:t>
      </w:r>
      <w:r>
        <w:rPr>
          <w:rFonts w:ascii="Palatino Linotype" w:hAnsi="Palatino Linotype" w:cs="Tahoma"/>
          <w:sz w:val="18"/>
          <w:szCs w:val="18"/>
        </w:rPr>
        <w:t xml:space="preserve"> or the date the item was purchased</w:t>
      </w:r>
      <w:r w:rsidRPr="00B849C3">
        <w:rPr>
          <w:rFonts w:ascii="Palatino Linotype" w:hAnsi="Palatino Linotype" w:cs="Tahoma"/>
          <w:sz w:val="18"/>
          <w:szCs w:val="18"/>
        </w:rPr>
        <w:t>;</w:t>
      </w:r>
    </w:p>
    <w:p w:rsidR="00882E66" w:rsidRPr="00B849C3" w:rsidRDefault="00882E66" w:rsidP="00E87C9C">
      <w:pPr>
        <w:numPr>
          <w:ilvl w:val="0"/>
          <w:numId w:val="24"/>
        </w:numPr>
        <w:adjustRightInd/>
        <w:spacing w:before="20" w:line="280" w:lineRule="auto"/>
        <w:rPr>
          <w:rFonts w:ascii="Palatino Linotype" w:hAnsi="Palatino Linotype" w:cs="Tahoma"/>
          <w:sz w:val="18"/>
          <w:szCs w:val="18"/>
        </w:rPr>
      </w:pPr>
      <w:r>
        <w:rPr>
          <w:rFonts w:ascii="Palatino Linotype" w:hAnsi="Palatino Linotype" w:cs="Tahoma"/>
          <w:sz w:val="18"/>
          <w:szCs w:val="18"/>
        </w:rPr>
        <w:t>T</w:t>
      </w:r>
      <w:r w:rsidRPr="00B849C3">
        <w:rPr>
          <w:rFonts w:ascii="Palatino Linotype" w:hAnsi="Palatino Linotype" w:cs="Tahoma"/>
          <w:sz w:val="18"/>
          <w:szCs w:val="18"/>
        </w:rPr>
        <w:t>he name of the service provider</w:t>
      </w:r>
      <w:r>
        <w:rPr>
          <w:rFonts w:ascii="Palatino Linotype" w:hAnsi="Palatino Linotype" w:cs="Tahoma"/>
          <w:sz w:val="18"/>
          <w:szCs w:val="18"/>
        </w:rPr>
        <w:t xml:space="preserve"> or the merchant</w:t>
      </w:r>
      <w:r w:rsidRPr="00B849C3">
        <w:rPr>
          <w:rFonts w:ascii="Palatino Linotype" w:hAnsi="Palatino Linotype" w:cs="Tahoma"/>
          <w:sz w:val="18"/>
          <w:szCs w:val="18"/>
        </w:rPr>
        <w:t>;</w:t>
      </w:r>
    </w:p>
    <w:p w:rsidR="00BF7630" w:rsidRDefault="00882E66" w:rsidP="00E87C9C">
      <w:pPr>
        <w:numPr>
          <w:ilvl w:val="0"/>
          <w:numId w:val="24"/>
        </w:numPr>
        <w:adjustRightInd/>
        <w:spacing w:before="20" w:line="280" w:lineRule="auto"/>
        <w:rPr>
          <w:rFonts w:ascii="Palatino Linotype" w:hAnsi="Palatino Linotype" w:cs="Tahoma"/>
          <w:sz w:val="18"/>
          <w:szCs w:val="18"/>
        </w:rPr>
      </w:pPr>
      <w:r>
        <w:rPr>
          <w:rFonts w:ascii="Palatino Linotype" w:hAnsi="Palatino Linotype" w:cs="Tahoma"/>
          <w:sz w:val="18"/>
          <w:szCs w:val="18"/>
        </w:rPr>
        <w:t>D</w:t>
      </w:r>
      <w:r w:rsidRPr="00B849C3">
        <w:rPr>
          <w:rFonts w:ascii="Palatino Linotype" w:hAnsi="Palatino Linotype" w:cs="Tahoma"/>
          <w:sz w:val="18"/>
          <w:szCs w:val="18"/>
        </w:rPr>
        <w:t>escription of the service</w:t>
      </w:r>
      <w:r>
        <w:rPr>
          <w:rFonts w:ascii="Palatino Linotype" w:hAnsi="Palatino Linotype" w:cs="Tahoma"/>
          <w:sz w:val="18"/>
          <w:szCs w:val="18"/>
        </w:rPr>
        <w:t xml:space="preserve"> or item purchased</w:t>
      </w:r>
      <w:r w:rsidRPr="00B849C3">
        <w:rPr>
          <w:rFonts w:ascii="Palatino Linotype" w:hAnsi="Palatino Linotype" w:cs="Tahoma"/>
          <w:sz w:val="18"/>
          <w:szCs w:val="18"/>
        </w:rPr>
        <w:t>;</w:t>
      </w:r>
      <w:r>
        <w:rPr>
          <w:rFonts w:ascii="Palatino Linotype" w:hAnsi="Palatino Linotype" w:cs="Tahoma"/>
          <w:sz w:val="18"/>
          <w:szCs w:val="18"/>
        </w:rPr>
        <w:t xml:space="preserve"> </w:t>
      </w:r>
    </w:p>
    <w:p w:rsidR="00445D51" w:rsidRPr="00B849C3" w:rsidRDefault="00445D51" w:rsidP="00E87C9C">
      <w:pPr>
        <w:numPr>
          <w:ilvl w:val="0"/>
          <w:numId w:val="24"/>
        </w:numPr>
        <w:adjustRightInd/>
        <w:spacing w:before="20" w:line="280" w:lineRule="auto"/>
        <w:rPr>
          <w:rFonts w:ascii="Palatino Linotype" w:hAnsi="Palatino Linotype" w:cs="Tahoma"/>
          <w:sz w:val="18"/>
          <w:szCs w:val="18"/>
        </w:rPr>
      </w:pPr>
      <w:r>
        <w:rPr>
          <w:rFonts w:ascii="Palatino Linotype" w:hAnsi="Palatino Linotype" w:cs="Tahoma"/>
          <w:sz w:val="18"/>
          <w:szCs w:val="18"/>
        </w:rPr>
        <w:t>A prescription or letter of medical necessity from your health provider if it is an OTC drug or medicine purchase; and</w:t>
      </w:r>
    </w:p>
    <w:p w:rsidR="00882E66" w:rsidRPr="00B849C3" w:rsidRDefault="00882E66" w:rsidP="00E87C9C">
      <w:pPr>
        <w:numPr>
          <w:ilvl w:val="0"/>
          <w:numId w:val="24"/>
        </w:numPr>
        <w:adjustRightInd/>
        <w:spacing w:before="20" w:line="280" w:lineRule="auto"/>
        <w:rPr>
          <w:rFonts w:ascii="Palatino Linotype" w:hAnsi="Palatino Linotype" w:cs="Tahoma"/>
          <w:sz w:val="18"/>
          <w:szCs w:val="18"/>
        </w:rPr>
      </w:pPr>
      <w:r>
        <w:rPr>
          <w:rFonts w:ascii="Palatino Linotype" w:hAnsi="Palatino Linotype" w:cs="Tahoma"/>
          <w:sz w:val="18"/>
          <w:szCs w:val="18"/>
        </w:rPr>
        <w:t>T</w:t>
      </w:r>
      <w:r w:rsidRPr="00B849C3">
        <w:rPr>
          <w:rFonts w:ascii="Palatino Linotype" w:hAnsi="Palatino Linotype" w:cs="Tahoma"/>
          <w:sz w:val="18"/>
          <w:szCs w:val="18"/>
        </w:rPr>
        <w:t xml:space="preserve">he amount/cost </w:t>
      </w:r>
      <w:r>
        <w:rPr>
          <w:rFonts w:ascii="Palatino Linotype" w:hAnsi="Palatino Linotype" w:cs="Tahoma"/>
          <w:sz w:val="18"/>
          <w:szCs w:val="18"/>
        </w:rPr>
        <w:t>of the item or service provided.</w:t>
      </w:r>
    </w:p>
    <w:p w:rsidR="00445D51" w:rsidRDefault="00445D51" w:rsidP="00E87C9C">
      <w:pPr>
        <w:numPr>
          <w:ilvl w:val="0"/>
          <w:numId w:val="23"/>
        </w:numPr>
        <w:adjustRightInd/>
        <w:spacing w:before="40"/>
        <w:jc w:val="both"/>
        <w:rPr>
          <w:rFonts w:ascii="Palatino Linotype" w:hAnsi="Palatino Linotype" w:cs="Book Antiqua"/>
          <w:sz w:val="18"/>
          <w:szCs w:val="18"/>
        </w:rPr>
      </w:pPr>
      <w:r>
        <w:rPr>
          <w:rFonts w:ascii="Palatino Linotype" w:hAnsi="Palatino Linotype" w:cs="Book Antiqua"/>
          <w:sz w:val="18"/>
          <w:szCs w:val="18"/>
        </w:rPr>
        <w:t>All over-the-counter (OTC) expenses must be accompanied by proper</w:t>
      </w:r>
      <w:r w:rsidRPr="0076067E">
        <w:rPr>
          <w:rFonts w:ascii="Palatino Linotype" w:hAnsi="Palatino Linotype" w:cs="Book Antiqua"/>
          <w:sz w:val="18"/>
          <w:szCs w:val="18"/>
        </w:rPr>
        <w:t xml:space="preserve"> documentation</w:t>
      </w:r>
      <w:r>
        <w:rPr>
          <w:rFonts w:ascii="Palatino Linotype" w:hAnsi="Palatino Linotype" w:cs="Book Antiqua"/>
          <w:sz w:val="18"/>
          <w:szCs w:val="18"/>
        </w:rPr>
        <w:t xml:space="preserve"> from your health provider</w:t>
      </w:r>
      <w:r w:rsidRPr="0076067E">
        <w:rPr>
          <w:rFonts w:ascii="Palatino Linotype" w:hAnsi="Palatino Linotype" w:cs="Book Antiqua"/>
          <w:sz w:val="18"/>
          <w:szCs w:val="18"/>
        </w:rPr>
        <w:t xml:space="preserve">. </w:t>
      </w:r>
      <w:r>
        <w:rPr>
          <w:rFonts w:ascii="Palatino Linotype" w:hAnsi="Palatino Linotype" w:cs="Book Antiqua"/>
          <w:sz w:val="18"/>
          <w:szCs w:val="18"/>
        </w:rPr>
        <w:t xml:space="preserve"> </w:t>
      </w:r>
      <w:r w:rsidRPr="0076067E">
        <w:rPr>
          <w:rFonts w:ascii="Palatino Linotype" w:hAnsi="Palatino Linotype" w:cs="Book Antiqua"/>
          <w:sz w:val="18"/>
          <w:szCs w:val="18"/>
        </w:rPr>
        <w:t xml:space="preserve">The receipt for OTC expenses must include a description of the product, the date of the </w:t>
      </w:r>
      <w:r>
        <w:rPr>
          <w:rFonts w:ascii="Palatino Linotype" w:hAnsi="Palatino Linotype" w:cs="Book Antiqua"/>
          <w:sz w:val="18"/>
          <w:szCs w:val="18"/>
        </w:rPr>
        <w:t>purchase</w:t>
      </w:r>
      <w:r w:rsidRPr="0076067E">
        <w:rPr>
          <w:rFonts w:ascii="Palatino Linotype" w:hAnsi="Palatino Linotype" w:cs="Book Antiqua"/>
          <w:sz w:val="18"/>
          <w:szCs w:val="18"/>
        </w:rPr>
        <w:t xml:space="preserve">, the name of the service provider (drugstore, </w:t>
      </w:r>
      <w:r>
        <w:rPr>
          <w:rFonts w:ascii="Palatino Linotype" w:hAnsi="Palatino Linotype" w:cs="Book Antiqua"/>
          <w:sz w:val="18"/>
          <w:szCs w:val="18"/>
        </w:rPr>
        <w:t>doctor,</w:t>
      </w:r>
      <w:r w:rsidRPr="0076067E">
        <w:rPr>
          <w:rFonts w:ascii="Palatino Linotype" w:hAnsi="Palatino Linotype" w:cs="Book Antiqua"/>
          <w:sz w:val="18"/>
          <w:szCs w:val="18"/>
        </w:rPr>
        <w:t xml:space="preserve"> etc</w:t>
      </w:r>
      <w:r>
        <w:rPr>
          <w:rFonts w:ascii="Palatino Linotype" w:hAnsi="Palatino Linotype" w:cs="Book Antiqua"/>
          <w:sz w:val="18"/>
          <w:szCs w:val="18"/>
        </w:rPr>
        <w:t>.) and the amount of the item</w:t>
      </w:r>
      <w:r w:rsidRPr="0076067E">
        <w:rPr>
          <w:rFonts w:ascii="Palatino Linotype" w:hAnsi="Palatino Linotype" w:cs="Book Antiqua"/>
          <w:sz w:val="18"/>
          <w:szCs w:val="18"/>
        </w:rPr>
        <w:t xml:space="preserve">. </w:t>
      </w:r>
      <w:r>
        <w:rPr>
          <w:rFonts w:ascii="Palatino Linotype" w:hAnsi="Palatino Linotype" w:cs="Book Antiqua"/>
          <w:sz w:val="18"/>
          <w:szCs w:val="18"/>
        </w:rPr>
        <w:t xml:space="preserve"> Effective January 1, 2011, all OTC drug and medicine expenses must be accompanied by </w:t>
      </w:r>
      <w:r w:rsidRPr="0076067E">
        <w:rPr>
          <w:rFonts w:ascii="Palatino Linotype" w:hAnsi="Palatino Linotype" w:cs="Book Antiqua"/>
          <w:sz w:val="18"/>
          <w:szCs w:val="18"/>
        </w:rPr>
        <w:t xml:space="preserve">a </w:t>
      </w:r>
      <w:r>
        <w:rPr>
          <w:rFonts w:ascii="Palatino Linotype" w:hAnsi="Palatino Linotype" w:cs="Book Antiqua"/>
          <w:sz w:val="18"/>
          <w:szCs w:val="18"/>
        </w:rPr>
        <w:t>prescription</w:t>
      </w:r>
      <w:r w:rsidRPr="0076067E">
        <w:rPr>
          <w:rFonts w:ascii="Palatino Linotype" w:hAnsi="Palatino Linotype" w:cs="Book Antiqua"/>
          <w:sz w:val="18"/>
          <w:szCs w:val="18"/>
        </w:rPr>
        <w:t xml:space="preserve"> </w:t>
      </w:r>
      <w:r>
        <w:rPr>
          <w:rFonts w:ascii="Palatino Linotype" w:hAnsi="Palatino Linotype" w:cs="Book Antiqua"/>
          <w:sz w:val="18"/>
          <w:szCs w:val="18"/>
        </w:rPr>
        <w:t>or letter of medical necessity from your provider to be eligible under your FSA plan</w:t>
      </w:r>
      <w:r w:rsidRPr="0076067E">
        <w:rPr>
          <w:rFonts w:ascii="Palatino Linotype" w:hAnsi="Palatino Linotype" w:cs="Book Antiqua"/>
          <w:sz w:val="18"/>
          <w:szCs w:val="18"/>
        </w:rPr>
        <w:t>.</w:t>
      </w:r>
    </w:p>
    <w:p w:rsidR="00445D51" w:rsidRPr="00E87C9C" w:rsidRDefault="00445D51" w:rsidP="00775A90">
      <w:pPr>
        <w:adjustRightInd/>
        <w:ind w:left="1296"/>
        <w:jc w:val="both"/>
        <w:rPr>
          <w:rFonts w:ascii="Tahoma" w:hAnsi="Tahoma" w:cs="Tahoma"/>
          <w:sz w:val="16"/>
          <w:szCs w:val="16"/>
        </w:rPr>
      </w:pPr>
    </w:p>
    <w:p w:rsidR="0043148E" w:rsidRPr="00775A90" w:rsidRDefault="0043148E" w:rsidP="00BC36CF">
      <w:pPr>
        <w:adjustRightInd/>
        <w:jc w:val="both"/>
        <w:rPr>
          <w:rFonts w:ascii="Palatino Linotype" w:hAnsi="Palatino Linotype" w:cs="Book Antiqua"/>
          <w:sz w:val="18"/>
          <w:szCs w:val="18"/>
        </w:rPr>
      </w:pPr>
      <w:r w:rsidRPr="00775A90">
        <w:rPr>
          <w:rFonts w:ascii="Palatino Linotype" w:hAnsi="Palatino Linotype" w:cs="Book Antiqua"/>
          <w:b/>
          <w:sz w:val="18"/>
          <w:szCs w:val="18"/>
        </w:rPr>
        <w:t>Why is a description of service required on my receipts?</w:t>
      </w:r>
      <w:r w:rsidR="00BC36CF">
        <w:rPr>
          <w:rFonts w:ascii="Palatino Linotype" w:hAnsi="Palatino Linotype" w:cs="Book Antiqua"/>
          <w:b/>
          <w:sz w:val="18"/>
          <w:szCs w:val="18"/>
        </w:rPr>
        <w:t xml:space="preserve">  - </w:t>
      </w:r>
      <w:r w:rsidRPr="00775A90">
        <w:rPr>
          <w:rFonts w:ascii="Palatino Linotype" w:hAnsi="Palatino Linotype" w:cs="Book Antiqua"/>
          <w:sz w:val="18"/>
          <w:szCs w:val="18"/>
        </w:rPr>
        <w:t>The IRS determines eligible expenses and the documentation required to claim a reimbursement from this plan. A documented description of services or products is required to prove that your incurred expense is eligible for reimbursement under the guidelines set by the IRS for this plan.</w:t>
      </w:r>
    </w:p>
    <w:p w:rsidR="00775A90" w:rsidRPr="00E87C9C" w:rsidRDefault="00775A90" w:rsidP="00775A90">
      <w:pPr>
        <w:adjustRightInd/>
        <w:jc w:val="both"/>
        <w:rPr>
          <w:rFonts w:ascii="Palatino Linotype" w:hAnsi="Palatino Linotype" w:cs="Book Antiqua"/>
          <w:sz w:val="16"/>
          <w:szCs w:val="16"/>
        </w:rPr>
      </w:pPr>
    </w:p>
    <w:p w:rsidR="00775A90" w:rsidRDefault="0043148E" w:rsidP="00BC36CF">
      <w:pPr>
        <w:adjustRightInd/>
        <w:jc w:val="both"/>
        <w:rPr>
          <w:rFonts w:ascii="Palatino Linotype" w:hAnsi="Palatino Linotype" w:cs="Book Antiqua"/>
          <w:sz w:val="18"/>
          <w:szCs w:val="18"/>
        </w:rPr>
      </w:pPr>
      <w:r w:rsidRPr="00775A90">
        <w:rPr>
          <w:rFonts w:ascii="Palatino Linotype" w:hAnsi="Palatino Linotype" w:cs="Book Antiqua"/>
          <w:b/>
          <w:sz w:val="18"/>
          <w:szCs w:val="18"/>
        </w:rPr>
        <w:t xml:space="preserve">Why would </w:t>
      </w:r>
      <w:r w:rsidR="00BC36CF">
        <w:rPr>
          <w:rFonts w:ascii="Palatino Linotype" w:hAnsi="Palatino Linotype" w:cs="Book Antiqua"/>
          <w:b/>
          <w:sz w:val="18"/>
          <w:szCs w:val="18"/>
        </w:rPr>
        <w:t>WORKTERRA</w:t>
      </w:r>
      <w:r w:rsidRPr="00775A90">
        <w:rPr>
          <w:rFonts w:ascii="Palatino Linotype" w:hAnsi="Palatino Linotype" w:cs="Book Antiqua"/>
          <w:b/>
          <w:sz w:val="18"/>
          <w:szCs w:val="18"/>
        </w:rPr>
        <w:t xml:space="preserve"> deny my claim?</w:t>
      </w:r>
      <w:r w:rsidR="00BC36CF">
        <w:rPr>
          <w:rFonts w:ascii="Palatino Linotype" w:hAnsi="Palatino Linotype" w:cs="Book Antiqua"/>
          <w:b/>
          <w:sz w:val="18"/>
          <w:szCs w:val="18"/>
        </w:rPr>
        <w:t xml:space="preserve">  - </w:t>
      </w:r>
      <w:r w:rsidR="00775A90">
        <w:rPr>
          <w:rFonts w:ascii="Palatino Linotype" w:hAnsi="Palatino Linotype" w:cs="Book Antiqua"/>
          <w:sz w:val="18"/>
          <w:szCs w:val="18"/>
        </w:rPr>
        <w:t>The most commons reasons claims are denied are:</w:t>
      </w:r>
    </w:p>
    <w:p w:rsidR="00775A90" w:rsidRDefault="00775A90" w:rsidP="00E87C9C">
      <w:pPr>
        <w:numPr>
          <w:ilvl w:val="0"/>
          <w:numId w:val="24"/>
        </w:numPr>
        <w:tabs>
          <w:tab w:val="clear" w:pos="720"/>
          <w:tab w:val="num" w:pos="540"/>
        </w:tabs>
        <w:adjustRightInd/>
        <w:spacing w:before="20"/>
        <w:ind w:left="547"/>
        <w:jc w:val="both"/>
        <w:rPr>
          <w:rFonts w:ascii="Palatino Linotype" w:hAnsi="Palatino Linotype" w:cs="Tahoma"/>
          <w:sz w:val="18"/>
          <w:szCs w:val="18"/>
        </w:rPr>
      </w:pPr>
      <w:r>
        <w:rPr>
          <w:rFonts w:ascii="Palatino Linotype" w:hAnsi="Palatino Linotype" w:cs="Tahoma"/>
          <w:sz w:val="18"/>
          <w:szCs w:val="18"/>
        </w:rPr>
        <w:t>Missing or illegible information;</w:t>
      </w:r>
    </w:p>
    <w:p w:rsidR="00775A90" w:rsidRDefault="00775A90" w:rsidP="00E87C9C">
      <w:pPr>
        <w:numPr>
          <w:ilvl w:val="0"/>
          <w:numId w:val="24"/>
        </w:numPr>
        <w:tabs>
          <w:tab w:val="clear" w:pos="720"/>
          <w:tab w:val="num" w:pos="540"/>
        </w:tabs>
        <w:adjustRightInd/>
        <w:spacing w:before="20"/>
        <w:ind w:left="547"/>
        <w:jc w:val="both"/>
        <w:rPr>
          <w:rFonts w:ascii="Palatino Linotype" w:hAnsi="Palatino Linotype" w:cs="Tahoma"/>
          <w:sz w:val="18"/>
          <w:szCs w:val="18"/>
        </w:rPr>
      </w:pPr>
      <w:r>
        <w:rPr>
          <w:rFonts w:ascii="Palatino Linotype" w:hAnsi="Palatino Linotype" w:cs="Tahoma"/>
          <w:sz w:val="18"/>
          <w:szCs w:val="18"/>
        </w:rPr>
        <w:t>Submission of ineligible expenses;</w:t>
      </w:r>
    </w:p>
    <w:p w:rsidR="00775A90" w:rsidRDefault="00775A90" w:rsidP="00E87C9C">
      <w:pPr>
        <w:numPr>
          <w:ilvl w:val="0"/>
          <w:numId w:val="24"/>
        </w:numPr>
        <w:tabs>
          <w:tab w:val="clear" w:pos="720"/>
          <w:tab w:val="num" w:pos="540"/>
        </w:tabs>
        <w:adjustRightInd/>
        <w:spacing w:before="20"/>
        <w:ind w:left="547"/>
        <w:jc w:val="both"/>
        <w:rPr>
          <w:rFonts w:ascii="Palatino Linotype" w:hAnsi="Palatino Linotype" w:cs="Tahoma"/>
          <w:sz w:val="18"/>
          <w:szCs w:val="18"/>
        </w:rPr>
      </w:pPr>
      <w:r>
        <w:rPr>
          <w:rFonts w:ascii="Palatino Linotype" w:hAnsi="Palatino Linotype" w:cs="Tahoma"/>
          <w:sz w:val="18"/>
          <w:szCs w:val="18"/>
        </w:rPr>
        <w:t>Receipts are lacking a description of service / items purchased;</w:t>
      </w:r>
    </w:p>
    <w:p w:rsidR="00775A90" w:rsidRDefault="00775A90" w:rsidP="00E87C9C">
      <w:pPr>
        <w:numPr>
          <w:ilvl w:val="0"/>
          <w:numId w:val="24"/>
        </w:numPr>
        <w:tabs>
          <w:tab w:val="clear" w:pos="720"/>
          <w:tab w:val="num" w:pos="540"/>
        </w:tabs>
        <w:adjustRightInd/>
        <w:spacing w:before="20"/>
        <w:ind w:left="547"/>
        <w:jc w:val="both"/>
        <w:rPr>
          <w:rFonts w:ascii="Palatino Linotype" w:hAnsi="Palatino Linotype" w:cs="Tahoma"/>
          <w:sz w:val="18"/>
          <w:szCs w:val="18"/>
        </w:rPr>
      </w:pPr>
      <w:r>
        <w:rPr>
          <w:rFonts w:ascii="Palatino Linotype" w:hAnsi="Palatino Linotype" w:cs="Tahoma"/>
          <w:sz w:val="18"/>
          <w:szCs w:val="18"/>
        </w:rPr>
        <w:t>E</w:t>
      </w:r>
      <w:r w:rsidR="0043148E" w:rsidRPr="00775A90">
        <w:rPr>
          <w:rFonts w:ascii="Palatino Linotype" w:hAnsi="Palatino Linotype" w:cs="Tahoma"/>
          <w:sz w:val="18"/>
          <w:szCs w:val="18"/>
        </w:rPr>
        <w:t>xpenses</w:t>
      </w:r>
      <w:r>
        <w:rPr>
          <w:rFonts w:ascii="Palatino Linotype" w:hAnsi="Palatino Linotype" w:cs="Tahoma"/>
          <w:sz w:val="18"/>
          <w:szCs w:val="18"/>
        </w:rPr>
        <w:t xml:space="preserve"> have been</w:t>
      </w:r>
      <w:r w:rsidR="0043148E" w:rsidRPr="00775A90">
        <w:rPr>
          <w:rFonts w:ascii="Palatino Linotype" w:hAnsi="Palatino Linotype" w:cs="Tahoma"/>
          <w:sz w:val="18"/>
          <w:szCs w:val="18"/>
        </w:rPr>
        <w:t xml:space="preserve"> incurred </w:t>
      </w:r>
      <w:r>
        <w:rPr>
          <w:rFonts w:ascii="Palatino Linotype" w:hAnsi="Palatino Linotype" w:cs="Tahoma"/>
          <w:sz w:val="18"/>
          <w:szCs w:val="18"/>
        </w:rPr>
        <w:t>outside the plan year; and</w:t>
      </w:r>
    </w:p>
    <w:p w:rsidR="00775A90" w:rsidRDefault="00775A90" w:rsidP="00E87C9C">
      <w:pPr>
        <w:numPr>
          <w:ilvl w:val="0"/>
          <w:numId w:val="24"/>
        </w:numPr>
        <w:tabs>
          <w:tab w:val="clear" w:pos="720"/>
          <w:tab w:val="num" w:pos="540"/>
        </w:tabs>
        <w:adjustRightInd/>
        <w:spacing w:before="20"/>
        <w:ind w:left="547"/>
        <w:jc w:val="both"/>
        <w:rPr>
          <w:rFonts w:ascii="Palatino Linotype" w:hAnsi="Palatino Linotype" w:cs="Tahoma"/>
          <w:sz w:val="18"/>
          <w:szCs w:val="18"/>
        </w:rPr>
      </w:pPr>
      <w:r>
        <w:rPr>
          <w:rFonts w:ascii="Palatino Linotype" w:hAnsi="Palatino Linotype" w:cs="Tahoma"/>
          <w:sz w:val="18"/>
          <w:szCs w:val="18"/>
        </w:rPr>
        <w:t>E</w:t>
      </w:r>
      <w:r w:rsidR="0043148E" w:rsidRPr="00775A90">
        <w:rPr>
          <w:rFonts w:ascii="Palatino Linotype" w:hAnsi="Palatino Linotype" w:cs="Tahoma"/>
          <w:sz w:val="18"/>
          <w:szCs w:val="18"/>
        </w:rPr>
        <w:t>xpenses have already been submitted</w:t>
      </w:r>
      <w:r>
        <w:rPr>
          <w:rFonts w:ascii="Palatino Linotype" w:hAnsi="Palatino Linotype" w:cs="Tahoma"/>
          <w:sz w:val="18"/>
          <w:szCs w:val="18"/>
        </w:rPr>
        <w:t xml:space="preserve"> (duplicate claims).</w:t>
      </w:r>
    </w:p>
    <w:p w:rsidR="00775A90" w:rsidRPr="00E87C9C" w:rsidRDefault="00775A90" w:rsidP="00775A90">
      <w:pPr>
        <w:adjustRightInd/>
        <w:jc w:val="both"/>
        <w:rPr>
          <w:rFonts w:ascii="Palatino Linotype" w:hAnsi="Palatino Linotype" w:cs="Book Antiqua"/>
          <w:sz w:val="16"/>
          <w:szCs w:val="16"/>
        </w:rPr>
      </w:pPr>
    </w:p>
    <w:p w:rsidR="0043148E" w:rsidRPr="00777A38" w:rsidRDefault="0043148E" w:rsidP="00777A38">
      <w:pPr>
        <w:adjustRightInd/>
        <w:jc w:val="both"/>
        <w:rPr>
          <w:rFonts w:ascii="Palatino Linotype" w:hAnsi="Palatino Linotype" w:cs="Book Antiqua"/>
          <w:b/>
          <w:sz w:val="18"/>
          <w:szCs w:val="18"/>
        </w:rPr>
      </w:pPr>
      <w:r w:rsidRPr="00777A38">
        <w:rPr>
          <w:rFonts w:ascii="Palatino Linotype" w:hAnsi="Palatino Linotype" w:cs="Book Antiqua"/>
          <w:b/>
          <w:sz w:val="18"/>
          <w:szCs w:val="18"/>
        </w:rPr>
        <w:t xml:space="preserve">How long does it take </w:t>
      </w:r>
      <w:r w:rsidR="00BC36CF">
        <w:rPr>
          <w:rFonts w:ascii="Palatino Linotype" w:hAnsi="Palatino Linotype" w:cs="Book Antiqua"/>
          <w:b/>
          <w:sz w:val="18"/>
          <w:szCs w:val="18"/>
        </w:rPr>
        <w:t>WORKTERRA</w:t>
      </w:r>
      <w:r w:rsidRPr="00777A38">
        <w:rPr>
          <w:rFonts w:ascii="Palatino Linotype" w:hAnsi="Palatino Linotype" w:cs="Book Antiqua"/>
          <w:b/>
          <w:sz w:val="18"/>
          <w:szCs w:val="18"/>
        </w:rPr>
        <w:t xml:space="preserve"> to process claims?</w:t>
      </w:r>
    </w:p>
    <w:p w:rsidR="00AF4574" w:rsidRPr="00777A38" w:rsidRDefault="00777A38" w:rsidP="00AF4574">
      <w:pPr>
        <w:numPr>
          <w:ilvl w:val="0"/>
          <w:numId w:val="25"/>
        </w:numP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All claims are processed with</w:t>
      </w:r>
      <w:r w:rsidR="00610199">
        <w:rPr>
          <w:rFonts w:ascii="Palatino Linotype" w:hAnsi="Palatino Linotype" w:cs="Book Antiqua"/>
          <w:sz w:val="18"/>
          <w:szCs w:val="18"/>
        </w:rPr>
        <w:t>in</w:t>
      </w:r>
      <w:r>
        <w:rPr>
          <w:rFonts w:ascii="Palatino Linotype" w:hAnsi="Palatino Linotype" w:cs="Book Antiqua"/>
          <w:sz w:val="18"/>
          <w:szCs w:val="18"/>
        </w:rPr>
        <w:t xml:space="preserve"> three to five business days </w:t>
      </w:r>
      <w:r w:rsidR="00AF4574">
        <w:rPr>
          <w:rFonts w:ascii="Palatino Linotype" w:hAnsi="Palatino Linotype" w:cs="Book Antiqua"/>
          <w:sz w:val="18"/>
          <w:szCs w:val="18"/>
        </w:rPr>
        <w:t xml:space="preserve">after receipt of complete information.  </w:t>
      </w:r>
      <w:r w:rsidR="0043148E" w:rsidRPr="00777A38">
        <w:rPr>
          <w:rFonts w:ascii="Palatino Linotype" w:hAnsi="Palatino Linotype" w:cs="Book Antiqua"/>
          <w:sz w:val="18"/>
          <w:szCs w:val="18"/>
        </w:rPr>
        <w:t xml:space="preserve">Reimbursements </w:t>
      </w:r>
      <w:r w:rsidR="00AF4574">
        <w:rPr>
          <w:rFonts w:ascii="Palatino Linotype" w:hAnsi="Palatino Linotype" w:cs="Book Antiqua"/>
          <w:sz w:val="18"/>
          <w:szCs w:val="18"/>
        </w:rPr>
        <w:t xml:space="preserve">could be </w:t>
      </w:r>
      <w:r w:rsidR="0043148E" w:rsidRPr="00777A38">
        <w:rPr>
          <w:rFonts w:ascii="Palatino Linotype" w:hAnsi="Palatino Linotype" w:cs="Book Antiqua"/>
          <w:sz w:val="18"/>
          <w:szCs w:val="18"/>
        </w:rPr>
        <w:t xml:space="preserve">timed differently </w:t>
      </w:r>
      <w:r w:rsidR="00AF4574">
        <w:rPr>
          <w:rFonts w:ascii="Palatino Linotype" w:hAnsi="Palatino Linotype" w:cs="Book Antiqua"/>
          <w:sz w:val="18"/>
          <w:szCs w:val="18"/>
        </w:rPr>
        <w:t xml:space="preserve">depending on your employer.  If you have questions on the timing of your claim, please call our </w:t>
      </w:r>
      <w:r w:rsidR="00AF4574" w:rsidRPr="009A5162">
        <w:rPr>
          <w:rFonts w:ascii="Palatino Linotype" w:hAnsi="Palatino Linotype" w:cs="Book Antiqua"/>
          <w:sz w:val="18"/>
          <w:szCs w:val="18"/>
        </w:rPr>
        <w:t xml:space="preserve">Customer Service </w:t>
      </w:r>
      <w:r w:rsidR="00AF4574">
        <w:rPr>
          <w:rFonts w:ascii="Palatino Linotype" w:hAnsi="Palatino Linotype" w:cs="Book Antiqua"/>
          <w:sz w:val="18"/>
          <w:szCs w:val="18"/>
        </w:rPr>
        <w:t>from</w:t>
      </w:r>
      <w:r w:rsidR="00AF4574" w:rsidRPr="009A5162">
        <w:rPr>
          <w:rFonts w:ascii="Palatino Linotype" w:hAnsi="Palatino Linotype" w:cs="Book Antiqua"/>
          <w:sz w:val="18"/>
          <w:szCs w:val="18"/>
        </w:rPr>
        <w:t xml:space="preserve"> 8</w:t>
      </w:r>
      <w:r w:rsidR="00AF4574">
        <w:rPr>
          <w:rFonts w:ascii="Palatino Linotype" w:hAnsi="Palatino Linotype" w:cs="Book Antiqua"/>
          <w:sz w:val="18"/>
          <w:szCs w:val="18"/>
        </w:rPr>
        <w:t>AM</w:t>
      </w:r>
      <w:r w:rsidR="00AF4574" w:rsidRPr="009A5162">
        <w:rPr>
          <w:rFonts w:ascii="Palatino Linotype" w:hAnsi="Palatino Linotype" w:cs="Book Antiqua"/>
          <w:sz w:val="18"/>
          <w:szCs w:val="18"/>
        </w:rPr>
        <w:t xml:space="preserve"> to 5</w:t>
      </w:r>
      <w:r w:rsidR="00AF4574">
        <w:rPr>
          <w:rFonts w:ascii="Palatino Linotype" w:hAnsi="Palatino Linotype" w:cs="Book Antiqua"/>
          <w:sz w:val="18"/>
          <w:szCs w:val="18"/>
        </w:rPr>
        <w:t>PM PST</w:t>
      </w:r>
      <w:r w:rsidR="00AF4574" w:rsidRPr="009A5162">
        <w:rPr>
          <w:rFonts w:ascii="Palatino Linotype" w:hAnsi="Palatino Linotype" w:cs="Book Antiqua"/>
          <w:sz w:val="18"/>
          <w:szCs w:val="18"/>
        </w:rPr>
        <w:t xml:space="preserve">, </w:t>
      </w:r>
      <w:r w:rsidR="00AF4574">
        <w:rPr>
          <w:rFonts w:ascii="Palatino Linotype" w:hAnsi="Palatino Linotype" w:cs="Book Antiqua"/>
          <w:sz w:val="18"/>
          <w:szCs w:val="18"/>
        </w:rPr>
        <w:t>M</w:t>
      </w:r>
      <w:r w:rsidR="00AF4574" w:rsidRPr="009A5162">
        <w:rPr>
          <w:rFonts w:ascii="Palatino Linotype" w:hAnsi="Palatino Linotype" w:cs="Book Antiqua"/>
          <w:sz w:val="18"/>
          <w:szCs w:val="18"/>
        </w:rPr>
        <w:t xml:space="preserve">onday </w:t>
      </w:r>
      <w:r w:rsidR="00E6296A">
        <w:rPr>
          <w:rFonts w:ascii="Palatino Linotype" w:hAnsi="Palatino Linotype" w:cs="Book Antiqua"/>
          <w:sz w:val="18"/>
          <w:szCs w:val="18"/>
        </w:rPr>
        <w:t>through</w:t>
      </w:r>
      <w:r w:rsidR="00AF4574" w:rsidRPr="009A5162">
        <w:rPr>
          <w:rFonts w:ascii="Palatino Linotype" w:hAnsi="Palatino Linotype" w:cs="Book Antiqua"/>
          <w:sz w:val="18"/>
          <w:szCs w:val="18"/>
        </w:rPr>
        <w:t xml:space="preserve"> Friday at </w:t>
      </w:r>
      <w:r w:rsidR="00C36D04">
        <w:rPr>
          <w:rFonts w:ascii="Palatino Linotype" w:hAnsi="Palatino Linotype" w:cs="Book Antiqua"/>
          <w:sz w:val="18"/>
          <w:szCs w:val="18"/>
        </w:rPr>
        <w:t>888.327.2770</w:t>
      </w:r>
      <w:r w:rsidR="00AF4574" w:rsidRPr="009A5162">
        <w:rPr>
          <w:rFonts w:ascii="Palatino Linotype" w:hAnsi="Palatino Linotype" w:cs="Book Antiqua"/>
          <w:sz w:val="18"/>
          <w:szCs w:val="18"/>
        </w:rPr>
        <w:t>.</w:t>
      </w:r>
    </w:p>
    <w:p w:rsidR="00071D75" w:rsidRPr="00E87C9C" w:rsidRDefault="00071D75" w:rsidP="00071D75">
      <w:pPr>
        <w:adjustRightInd/>
        <w:jc w:val="both"/>
        <w:rPr>
          <w:rFonts w:ascii="Palatino Linotype" w:hAnsi="Palatino Linotype" w:cs="Book Antiqua"/>
          <w:b/>
          <w:sz w:val="16"/>
          <w:szCs w:val="16"/>
        </w:rPr>
      </w:pPr>
    </w:p>
    <w:p w:rsidR="0030603A" w:rsidRPr="0030603A" w:rsidRDefault="008643B9" w:rsidP="00BC36CF">
      <w:pPr>
        <w:adjustRightInd/>
        <w:jc w:val="both"/>
        <w:rPr>
          <w:rFonts w:ascii="Tahoma" w:hAnsi="Tahoma" w:cs="Tahoma"/>
          <w:color w:val="0063D0"/>
          <w:sz w:val="16"/>
          <w:szCs w:val="16"/>
        </w:rPr>
      </w:pPr>
      <w:r w:rsidRPr="00E87C9C">
        <w:rPr>
          <w:rFonts w:ascii="Palatino Linotype" w:hAnsi="Palatino Linotype" w:cs="Book Antiqua"/>
          <w:b/>
          <w:sz w:val="18"/>
          <w:szCs w:val="18"/>
        </w:rPr>
        <w:t xml:space="preserve">May </w:t>
      </w:r>
      <w:r w:rsidR="0043148E" w:rsidRPr="00E87C9C">
        <w:rPr>
          <w:rFonts w:ascii="Palatino Linotype" w:hAnsi="Palatino Linotype" w:cs="Book Antiqua"/>
          <w:b/>
          <w:sz w:val="18"/>
          <w:szCs w:val="18"/>
        </w:rPr>
        <w:t xml:space="preserve">I fax my claim to </w:t>
      </w:r>
      <w:r w:rsidR="00BC36CF">
        <w:rPr>
          <w:rFonts w:ascii="Palatino Linotype" w:hAnsi="Palatino Linotype" w:cs="Book Antiqua"/>
          <w:b/>
          <w:sz w:val="18"/>
          <w:szCs w:val="18"/>
        </w:rPr>
        <w:t>WORKTERRA</w:t>
      </w:r>
      <w:r w:rsidR="0043148E" w:rsidRPr="00E87C9C">
        <w:rPr>
          <w:rFonts w:ascii="Palatino Linotype" w:hAnsi="Palatino Linotype" w:cs="Book Antiqua"/>
          <w:b/>
          <w:sz w:val="18"/>
          <w:szCs w:val="18"/>
        </w:rPr>
        <w:t>?</w:t>
      </w:r>
      <w:r w:rsidR="00BC36CF">
        <w:rPr>
          <w:rFonts w:ascii="Palatino Linotype" w:hAnsi="Palatino Linotype" w:cs="Book Antiqua"/>
          <w:b/>
          <w:sz w:val="18"/>
          <w:szCs w:val="18"/>
        </w:rPr>
        <w:t xml:space="preserve">  - </w:t>
      </w:r>
      <w:r w:rsidR="0043148E" w:rsidRPr="00071D75">
        <w:rPr>
          <w:rFonts w:ascii="Palatino Linotype" w:hAnsi="Palatino Linotype" w:cs="Book Antiqua"/>
          <w:sz w:val="18"/>
          <w:szCs w:val="18"/>
        </w:rPr>
        <w:t>Ye</w:t>
      </w:r>
      <w:r w:rsidR="00D633AA">
        <w:rPr>
          <w:rFonts w:ascii="Palatino Linotype" w:hAnsi="Palatino Linotype" w:cs="Book Antiqua"/>
          <w:sz w:val="18"/>
          <w:szCs w:val="18"/>
        </w:rPr>
        <w:t>s –</w:t>
      </w:r>
      <w:r w:rsidR="0030603A">
        <w:rPr>
          <w:rFonts w:ascii="Palatino Linotype" w:hAnsi="Palatino Linotype" w:cs="Book Antiqua"/>
          <w:sz w:val="18"/>
          <w:szCs w:val="18"/>
        </w:rPr>
        <w:t xml:space="preserve"> cl</w:t>
      </w:r>
      <w:r w:rsidR="002F3E25">
        <w:rPr>
          <w:rFonts w:ascii="Palatino Linotype" w:hAnsi="Palatino Linotype" w:cs="Book Antiqua"/>
          <w:sz w:val="18"/>
          <w:szCs w:val="18"/>
        </w:rPr>
        <w:t xml:space="preserve">aims should be faxed to </w:t>
      </w:r>
      <w:r w:rsidR="00C36D04">
        <w:rPr>
          <w:rFonts w:ascii="Palatino Linotype" w:hAnsi="Palatino Linotype" w:cs="Book Antiqua"/>
          <w:sz w:val="18"/>
          <w:szCs w:val="18"/>
        </w:rPr>
        <w:t>925.460.3929</w:t>
      </w:r>
      <w:r w:rsidR="0030603A">
        <w:rPr>
          <w:rFonts w:ascii="Palatino Linotype" w:hAnsi="Palatino Linotype" w:cs="Book Antiqua"/>
          <w:sz w:val="18"/>
          <w:szCs w:val="18"/>
        </w:rPr>
        <w:t>.</w:t>
      </w:r>
    </w:p>
    <w:p w:rsidR="0030603A" w:rsidRPr="00E87C9C" w:rsidRDefault="0030603A" w:rsidP="0030603A">
      <w:pPr>
        <w:adjustRightInd/>
        <w:jc w:val="both"/>
        <w:rPr>
          <w:rFonts w:ascii="Palatino Linotype" w:hAnsi="Palatino Linotype" w:cs="Book Antiqua"/>
          <w:sz w:val="16"/>
          <w:szCs w:val="16"/>
        </w:rPr>
      </w:pPr>
    </w:p>
    <w:p w:rsidR="0043148E" w:rsidRPr="00513089" w:rsidRDefault="0043148E" w:rsidP="00BC36CF">
      <w:pPr>
        <w:tabs>
          <w:tab w:val="num" w:pos="180"/>
        </w:tabs>
        <w:adjustRightInd/>
        <w:jc w:val="both"/>
        <w:rPr>
          <w:rFonts w:ascii="Palatino Linotype" w:hAnsi="Palatino Linotype" w:cs="Book Antiqua"/>
          <w:sz w:val="18"/>
          <w:szCs w:val="18"/>
        </w:rPr>
      </w:pPr>
      <w:r w:rsidRPr="00513089">
        <w:rPr>
          <w:rFonts w:ascii="Palatino Linotype" w:hAnsi="Palatino Linotype" w:cs="Book Antiqua"/>
          <w:b/>
          <w:sz w:val="18"/>
          <w:szCs w:val="18"/>
        </w:rPr>
        <w:t>If I fax a claim, do you need originals in the mail?</w:t>
      </w:r>
      <w:r w:rsidR="00BC36CF">
        <w:rPr>
          <w:rFonts w:ascii="Palatino Linotype" w:hAnsi="Palatino Linotype" w:cs="Book Antiqua"/>
          <w:b/>
          <w:sz w:val="18"/>
          <w:szCs w:val="18"/>
        </w:rPr>
        <w:t xml:space="preserve">  - </w:t>
      </w:r>
      <w:r w:rsidR="00513089">
        <w:rPr>
          <w:rFonts w:ascii="Palatino Linotype" w:hAnsi="Palatino Linotype" w:cs="Book Antiqua"/>
          <w:sz w:val="18"/>
          <w:szCs w:val="18"/>
        </w:rPr>
        <w:t>No, please keep the original receipts for your records</w:t>
      </w:r>
      <w:r w:rsidRPr="00513089">
        <w:rPr>
          <w:rFonts w:ascii="Palatino Linotype" w:hAnsi="Palatino Linotype" w:cs="Book Antiqua"/>
          <w:sz w:val="18"/>
          <w:szCs w:val="18"/>
        </w:rPr>
        <w:t>.</w:t>
      </w:r>
    </w:p>
    <w:p w:rsidR="0043148E" w:rsidRPr="00E87C9C" w:rsidRDefault="0043148E" w:rsidP="00513089">
      <w:pPr>
        <w:adjustRightInd/>
        <w:jc w:val="both"/>
        <w:rPr>
          <w:rFonts w:ascii="Palatino Linotype" w:hAnsi="Palatino Linotype" w:cs="Book Antiqua"/>
          <w:sz w:val="16"/>
          <w:szCs w:val="16"/>
        </w:rPr>
      </w:pPr>
    </w:p>
    <w:p w:rsidR="0043148E" w:rsidRPr="00513089" w:rsidRDefault="0043148E" w:rsidP="00BC36CF">
      <w:pPr>
        <w:tabs>
          <w:tab w:val="num" w:pos="180"/>
        </w:tabs>
        <w:adjustRightInd/>
        <w:jc w:val="both"/>
        <w:rPr>
          <w:rFonts w:ascii="Palatino Linotype" w:hAnsi="Palatino Linotype" w:cs="Book Antiqua"/>
          <w:sz w:val="18"/>
          <w:szCs w:val="18"/>
        </w:rPr>
      </w:pPr>
      <w:r w:rsidRPr="00513089">
        <w:rPr>
          <w:rFonts w:ascii="Palatino Linotype" w:hAnsi="Palatino Linotype" w:cs="Book Antiqua"/>
          <w:b/>
          <w:sz w:val="18"/>
          <w:szCs w:val="18"/>
        </w:rPr>
        <w:t>What is the deadline for submitting claims?</w:t>
      </w:r>
      <w:r w:rsidR="00BC36CF">
        <w:rPr>
          <w:rFonts w:ascii="Palatino Linotype" w:hAnsi="Palatino Linotype" w:cs="Book Antiqua"/>
          <w:b/>
          <w:sz w:val="18"/>
          <w:szCs w:val="18"/>
        </w:rPr>
        <w:t xml:space="preserve">  - </w:t>
      </w:r>
      <w:r w:rsidR="00513089">
        <w:rPr>
          <w:rFonts w:ascii="Palatino Linotype" w:hAnsi="Palatino Linotype" w:cs="Book Antiqua"/>
          <w:sz w:val="18"/>
          <w:szCs w:val="18"/>
        </w:rPr>
        <w:t xml:space="preserve">Please contact </w:t>
      </w:r>
      <w:r w:rsidR="00513089" w:rsidRPr="009A5162">
        <w:rPr>
          <w:rFonts w:ascii="Palatino Linotype" w:hAnsi="Palatino Linotype" w:cs="Book Antiqua"/>
          <w:sz w:val="18"/>
          <w:szCs w:val="18"/>
        </w:rPr>
        <w:t xml:space="preserve">Customer Service </w:t>
      </w:r>
      <w:r w:rsidR="00513089">
        <w:rPr>
          <w:rFonts w:ascii="Palatino Linotype" w:hAnsi="Palatino Linotype" w:cs="Book Antiqua"/>
          <w:sz w:val="18"/>
          <w:szCs w:val="18"/>
        </w:rPr>
        <w:t>from</w:t>
      </w:r>
      <w:r w:rsidR="00513089" w:rsidRPr="009A5162">
        <w:rPr>
          <w:rFonts w:ascii="Palatino Linotype" w:hAnsi="Palatino Linotype" w:cs="Book Antiqua"/>
          <w:sz w:val="18"/>
          <w:szCs w:val="18"/>
        </w:rPr>
        <w:t xml:space="preserve"> 8</w:t>
      </w:r>
      <w:r w:rsidR="00513089">
        <w:rPr>
          <w:rFonts w:ascii="Palatino Linotype" w:hAnsi="Palatino Linotype" w:cs="Book Antiqua"/>
          <w:sz w:val="18"/>
          <w:szCs w:val="18"/>
        </w:rPr>
        <w:t>AM</w:t>
      </w:r>
      <w:r w:rsidR="00513089" w:rsidRPr="009A5162">
        <w:rPr>
          <w:rFonts w:ascii="Palatino Linotype" w:hAnsi="Palatino Linotype" w:cs="Book Antiqua"/>
          <w:sz w:val="18"/>
          <w:szCs w:val="18"/>
        </w:rPr>
        <w:t xml:space="preserve"> to 5</w:t>
      </w:r>
      <w:r w:rsidR="00513089">
        <w:rPr>
          <w:rFonts w:ascii="Palatino Linotype" w:hAnsi="Palatino Linotype" w:cs="Book Antiqua"/>
          <w:sz w:val="18"/>
          <w:szCs w:val="18"/>
        </w:rPr>
        <w:t>PM PST</w:t>
      </w:r>
      <w:r w:rsidR="00513089" w:rsidRPr="009A5162">
        <w:rPr>
          <w:rFonts w:ascii="Palatino Linotype" w:hAnsi="Palatino Linotype" w:cs="Book Antiqua"/>
          <w:sz w:val="18"/>
          <w:szCs w:val="18"/>
        </w:rPr>
        <w:t xml:space="preserve">, </w:t>
      </w:r>
      <w:r w:rsidR="00513089">
        <w:rPr>
          <w:rFonts w:ascii="Palatino Linotype" w:hAnsi="Palatino Linotype" w:cs="Book Antiqua"/>
          <w:sz w:val="18"/>
          <w:szCs w:val="18"/>
        </w:rPr>
        <w:t>M</w:t>
      </w:r>
      <w:r w:rsidR="00513089" w:rsidRPr="009A5162">
        <w:rPr>
          <w:rFonts w:ascii="Palatino Linotype" w:hAnsi="Palatino Linotype" w:cs="Book Antiqua"/>
          <w:sz w:val="18"/>
          <w:szCs w:val="18"/>
        </w:rPr>
        <w:t xml:space="preserve">onday </w:t>
      </w:r>
      <w:r w:rsidR="00E6296A">
        <w:rPr>
          <w:rFonts w:ascii="Palatino Linotype" w:hAnsi="Palatino Linotype" w:cs="Book Antiqua"/>
          <w:sz w:val="18"/>
          <w:szCs w:val="18"/>
        </w:rPr>
        <w:t>through</w:t>
      </w:r>
      <w:r w:rsidR="00513089" w:rsidRPr="009A5162">
        <w:rPr>
          <w:rFonts w:ascii="Palatino Linotype" w:hAnsi="Palatino Linotype" w:cs="Book Antiqua"/>
          <w:sz w:val="18"/>
          <w:szCs w:val="18"/>
        </w:rPr>
        <w:t xml:space="preserve"> Friday at </w:t>
      </w:r>
      <w:r w:rsidR="00C36D04">
        <w:rPr>
          <w:rFonts w:ascii="Palatino Linotype" w:hAnsi="Palatino Linotype" w:cs="Book Antiqua"/>
          <w:sz w:val="18"/>
          <w:szCs w:val="18"/>
        </w:rPr>
        <w:t>888.327.2770</w:t>
      </w:r>
      <w:r w:rsidR="00513089">
        <w:rPr>
          <w:rFonts w:ascii="Palatino Linotype" w:hAnsi="Palatino Linotype" w:cs="Book Antiqua"/>
          <w:sz w:val="18"/>
          <w:szCs w:val="18"/>
        </w:rPr>
        <w:t xml:space="preserve"> for </w:t>
      </w:r>
      <w:r w:rsidR="00F216A5">
        <w:rPr>
          <w:rFonts w:ascii="Palatino Linotype" w:hAnsi="Palatino Linotype" w:cs="Book Antiqua"/>
          <w:sz w:val="18"/>
          <w:szCs w:val="18"/>
        </w:rPr>
        <w:t xml:space="preserve">submission </w:t>
      </w:r>
      <w:r w:rsidR="00513089">
        <w:rPr>
          <w:rFonts w:ascii="Palatino Linotype" w:hAnsi="Palatino Linotype" w:cs="Book Antiqua"/>
          <w:sz w:val="18"/>
          <w:szCs w:val="18"/>
        </w:rPr>
        <w:t>deadline</w:t>
      </w:r>
      <w:r w:rsidR="00F216A5">
        <w:rPr>
          <w:rFonts w:ascii="Palatino Linotype" w:hAnsi="Palatino Linotype" w:cs="Book Antiqua"/>
          <w:sz w:val="18"/>
          <w:szCs w:val="18"/>
        </w:rPr>
        <w:t>s</w:t>
      </w:r>
      <w:r w:rsidR="00513089">
        <w:rPr>
          <w:rFonts w:ascii="Palatino Linotype" w:hAnsi="Palatino Linotype" w:cs="Book Antiqua"/>
          <w:sz w:val="18"/>
          <w:szCs w:val="18"/>
        </w:rPr>
        <w:t xml:space="preserve"> for your </w:t>
      </w:r>
      <w:r w:rsidR="00F216A5">
        <w:rPr>
          <w:rFonts w:ascii="Palatino Linotype" w:hAnsi="Palatino Linotype" w:cs="Book Antiqua"/>
          <w:sz w:val="18"/>
          <w:szCs w:val="18"/>
        </w:rPr>
        <w:t xml:space="preserve">specific </w:t>
      </w:r>
      <w:r w:rsidR="00513089">
        <w:rPr>
          <w:rFonts w:ascii="Palatino Linotype" w:hAnsi="Palatino Linotype" w:cs="Book Antiqua"/>
          <w:sz w:val="18"/>
          <w:szCs w:val="18"/>
        </w:rPr>
        <w:t>plan.</w:t>
      </w:r>
    </w:p>
    <w:p w:rsidR="00F216A5" w:rsidRPr="00F216A5" w:rsidRDefault="00F216A5" w:rsidP="00F216A5">
      <w:pPr>
        <w:tabs>
          <w:tab w:val="num" w:pos="180"/>
        </w:tabs>
        <w:adjustRightInd/>
        <w:jc w:val="both"/>
        <w:rPr>
          <w:rFonts w:ascii="Palatino Linotype" w:hAnsi="Palatino Linotype" w:cs="Book Antiqua"/>
          <w:b/>
          <w:sz w:val="18"/>
          <w:szCs w:val="18"/>
        </w:rPr>
      </w:pPr>
    </w:p>
    <w:p w:rsidR="00553A77" w:rsidRDefault="0043148E" w:rsidP="00BC36CF">
      <w:pPr>
        <w:tabs>
          <w:tab w:val="num" w:pos="180"/>
        </w:tabs>
        <w:adjustRightInd/>
        <w:jc w:val="both"/>
        <w:rPr>
          <w:rFonts w:ascii="Palatino Linotype" w:hAnsi="Palatino Linotype" w:cs="Book Antiqua"/>
          <w:sz w:val="18"/>
          <w:szCs w:val="18"/>
        </w:rPr>
      </w:pPr>
      <w:r w:rsidRPr="00F216A5">
        <w:rPr>
          <w:rFonts w:ascii="Palatino Linotype" w:hAnsi="Palatino Linotype" w:cs="Book Antiqua"/>
          <w:b/>
          <w:sz w:val="18"/>
          <w:szCs w:val="18"/>
        </w:rPr>
        <w:t xml:space="preserve">Why would the reimbursement I received be less than the claim I sent? </w:t>
      </w:r>
      <w:r w:rsidR="00BC36CF">
        <w:rPr>
          <w:rFonts w:ascii="Palatino Linotype" w:hAnsi="Palatino Linotype" w:cs="Book Antiqua"/>
          <w:b/>
          <w:sz w:val="18"/>
          <w:szCs w:val="18"/>
        </w:rPr>
        <w:t xml:space="preserve">  - </w:t>
      </w:r>
      <w:r w:rsidR="00F216A5">
        <w:rPr>
          <w:rFonts w:ascii="Palatino Linotype" w:hAnsi="Palatino Linotype" w:cs="Book Antiqua"/>
          <w:sz w:val="18"/>
          <w:szCs w:val="18"/>
        </w:rPr>
        <w:t>You may have exceeded the amount available to you</w:t>
      </w:r>
      <w:r w:rsidR="00F216A5" w:rsidRPr="00F216A5">
        <w:rPr>
          <w:rFonts w:ascii="Palatino Linotype" w:hAnsi="Palatino Linotype" w:cs="Book Antiqua"/>
          <w:sz w:val="18"/>
          <w:szCs w:val="18"/>
        </w:rPr>
        <w:t xml:space="preserve">.  Medical FSA </w:t>
      </w:r>
      <w:r w:rsidRPr="00F216A5">
        <w:rPr>
          <w:rFonts w:ascii="Palatino Linotype" w:hAnsi="Palatino Linotype" w:cs="Book Antiqua"/>
          <w:sz w:val="18"/>
          <w:szCs w:val="18"/>
        </w:rPr>
        <w:t xml:space="preserve">reimbursements are limited to </w:t>
      </w:r>
      <w:r w:rsidR="00F216A5" w:rsidRPr="00F216A5">
        <w:rPr>
          <w:rFonts w:ascii="Palatino Linotype" w:hAnsi="Palatino Linotype" w:cs="Book Antiqua"/>
          <w:sz w:val="18"/>
          <w:szCs w:val="18"/>
        </w:rPr>
        <w:t>your</w:t>
      </w:r>
      <w:r w:rsidRPr="00F216A5">
        <w:rPr>
          <w:rFonts w:ascii="Palatino Linotype" w:hAnsi="Palatino Linotype" w:cs="Book Antiqua"/>
          <w:sz w:val="18"/>
          <w:szCs w:val="18"/>
        </w:rPr>
        <w:t xml:space="preserve"> annual election (the amount you elected to set aside at the beginning of the plan year). </w:t>
      </w:r>
      <w:r w:rsidR="00F216A5" w:rsidRPr="00F216A5">
        <w:rPr>
          <w:rFonts w:ascii="Palatino Linotype" w:hAnsi="Palatino Linotype" w:cs="Book Antiqua"/>
          <w:sz w:val="18"/>
          <w:szCs w:val="18"/>
        </w:rPr>
        <w:t xml:space="preserve"> </w:t>
      </w:r>
      <w:r w:rsidRPr="00F216A5">
        <w:rPr>
          <w:rFonts w:ascii="Palatino Linotype" w:hAnsi="Palatino Linotype" w:cs="Book Antiqua"/>
          <w:sz w:val="18"/>
          <w:szCs w:val="18"/>
        </w:rPr>
        <w:t xml:space="preserve">Reimbursements are paid up to the annual election amount at any time during the plan year </w:t>
      </w:r>
      <w:r w:rsidR="00F216A5" w:rsidRPr="00F216A5">
        <w:rPr>
          <w:rFonts w:ascii="Palatino Linotype" w:hAnsi="Palatino Linotype" w:cs="Book Antiqua"/>
          <w:sz w:val="18"/>
          <w:szCs w:val="18"/>
        </w:rPr>
        <w:t>but cannot</w:t>
      </w:r>
      <w:r w:rsidRPr="00F216A5">
        <w:rPr>
          <w:rFonts w:ascii="Palatino Linotype" w:hAnsi="Palatino Linotype" w:cs="Book Antiqua"/>
          <w:sz w:val="18"/>
          <w:szCs w:val="18"/>
        </w:rPr>
        <w:t xml:space="preserve"> exceed this amount.</w:t>
      </w:r>
      <w:r w:rsidR="00F216A5">
        <w:rPr>
          <w:rFonts w:ascii="Palatino Linotype" w:hAnsi="Palatino Linotype" w:cs="Book Antiqua"/>
          <w:sz w:val="18"/>
          <w:szCs w:val="18"/>
        </w:rPr>
        <w:t xml:space="preserve"> </w:t>
      </w:r>
      <w:r w:rsidRPr="00F216A5">
        <w:rPr>
          <w:rFonts w:ascii="Palatino Linotype" w:hAnsi="Palatino Linotype" w:cs="Book Antiqua"/>
          <w:sz w:val="18"/>
          <w:szCs w:val="18"/>
        </w:rPr>
        <w:t xml:space="preserve"> Dependent Care reimbursements are limited to the amount </w:t>
      </w:r>
      <w:r w:rsidR="00F216A5">
        <w:rPr>
          <w:rFonts w:ascii="Palatino Linotype" w:hAnsi="Palatino Linotype" w:cs="Book Antiqua"/>
          <w:sz w:val="18"/>
          <w:szCs w:val="18"/>
        </w:rPr>
        <w:t>in your account</w:t>
      </w:r>
      <w:r w:rsidRPr="00F216A5">
        <w:rPr>
          <w:rFonts w:ascii="Palatino Linotype" w:hAnsi="Palatino Linotype" w:cs="Book Antiqua"/>
          <w:sz w:val="18"/>
          <w:szCs w:val="18"/>
        </w:rPr>
        <w:t xml:space="preserve"> </w:t>
      </w:r>
      <w:r w:rsidRPr="00F216A5">
        <w:rPr>
          <w:rFonts w:ascii="Palatino Linotype" w:hAnsi="Palatino Linotype" w:cs="Book Antiqua"/>
          <w:sz w:val="18"/>
          <w:szCs w:val="18"/>
        </w:rPr>
        <w:lastRenderedPageBreak/>
        <w:t xml:space="preserve">at the time of </w:t>
      </w:r>
      <w:r w:rsidR="00F216A5">
        <w:rPr>
          <w:rFonts w:ascii="Palatino Linotype" w:hAnsi="Palatino Linotype" w:cs="Book Antiqua"/>
          <w:sz w:val="18"/>
          <w:szCs w:val="18"/>
        </w:rPr>
        <w:t>your</w:t>
      </w:r>
      <w:r w:rsidRPr="00F216A5">
        <w:rPr>
          <w:rFonts w:ascii="Palatino Linotype" w:hAnsi="Palatino Linotype" w:cs="Book Antiqua"/>
          <w:sz w:val="18"/>
          <w:szCs w:val="18"/>
        </w:rPr>
        <w:t xml:space="preserve"> claim. </w:t>
      </w:r>
      <w:r w:rsidR="00F216A5">
        <w:rPr>
          <w:rFonts w:ascii="Palatino Linotype" w:hAnsi="Palatino Linotype" w:cs="Book Antiqua"/>
          <w:sz w:val="18"/>
          <w:szCs w:val="18"/>
        </w:rPr>
        <w:t xml:space="preserve"> </w:t>
      </w:r>
    </w:p>
    <w:p w:rsidR="00882E66" w:rsidRPr="00882E66" w:rsidRDefault="00882E66" w:rsidP="00553A77">
      <w:pPr>
        <w:adjustRightInd/>
        <w:spacing w:before="60"/>
        <w:ind w:left="180"/>
        <w:jc w:val="both"/>
        <w:rPr>
          <w:rFonts w:ascii="Palatino Linotype" w:hAnsi="Palatino Linotype" w:cs="Book Antiqua"/>
          <w:sz w:val="4"/>
          <w:szCs w:val="4"/>
        </w:rPr>
      </w:pPr>
    </w:p>
    <w:p w:rsidR="0043148E" w:rsidRPr="00F216A5" w:rsidRDefault="0043148E" w:rsidP="00553A77">
      <w:pPr>
        <w:adjustRightInd/>
        <w:spacing w:before="60"/>
        <w:ind w:left="180"/>
        <w:jc w:val="both"/>
        <w:rPr>
          <w:rFonts w:ascii="Palatino Linotype" w:hAnsi="Palatino Linotype" w:cs="Book Antiqua"/>
          <w:sz w:val="18"/>
          <w:szCs w:val="18"/>
        </w:rPr>
      </w:pPr>
      <w:r w:rsidRPr="00F216A5">
        <w:rPr>
          <w:rFonts w:ascii="Palatino Linotype" w:hAnsi="Palatino Linotype" w:cs="Book Antiqua"/>
          <w:sz w:val="18"/>
          <w:szCs w:val="18"/>
        </w:rPr>
        <w:t xml:space="preserve">For example, if you have made </w:t>
      </w:r>
      <w:r w:rsidR="00F216A5">
        <w:rPr>
          <w:rFonts w:ascii="Palatino Linotype" w:hAnsi="Palatino Linotype" w:cs="Book Antiqua"/>
          <w:sz w:val="18"/>
          <w:szCs w:val="18"/>
        </w:rPr>
        <w:t>three</w:t>
      </w:r>
      <w:r w:rsidRPr="00F216A5">
        <w:rPr>
          <w:rFonts w:ascii="Palatino Linotype" w:hAnsi="Palatino Linotype" w:cs="Book Antiqua"/>
          <w:sz w:val="18"/>
          <w:szCs w:val="18"/>
        </w:rPr>
        <w:t xml:space="preserve"> contributions of $50 each, you would have an account balance of $150. </w:t>
      </w:r>
      <w:r w:rsidR="00F216A5">
        <w:rPr>
          <w:rFonts w:ascii="Palatino Linotype" w:hAnsi="Palatino Linotype" w:cs="Book Antiqua"/>
          <w:sz w:val="18"/>
          <w:szCs w:val="18"/>
        </w:rPr>
        <w:t xml:space="preserve"> </w:t>
      </w:r>
      <w:r w:rsidRPr="00F216A5">
        <w:rPr>
          <w:rFonts w:ascii="Palatino Linotype" w:hAnsi="Palatino Linotype" w:cs="Book Antiqua"/>
          <w:sz w:val="18"/>
          <w:szCs w:val="18"/>
        </w:rPr>
        <w:t xml:space="preserve">If you sent in a claim for $200, you will receive only the $150 until further contributions are made. </w:t>
      </w:r>
      <w:r w:rsidR="00F216A5">
        <w:rPr>
          <w:rFonts w:ascii="Palatino Linotype" w:hAnsi="Palatino Linotype" w:cs="Book Antiqua"/>
          <w:sz w:val="18"/>
          <w:szCs w:val="18"/>
        </w:rPr>
        <w:t xml:space="preserve"> A</w:t>
      </w:r>
      <w:r w:rsidRPr="00F216A5">
        <w:rPr>
          <w:rFonts w:ascii="Palatino Linotype" w:hAnsi="Palatino Linotype" w:cs="Book Antiqua"/>
          <w:sz w:val="18"/>
          <w:szCs w:val="18"/>
        </w:rPr>
        <w:t xml:space="preserve">s soon as </w:t>
      </w:r>
      <w:r w:rsidR="00F216A5">
        <w:rPr>
          <w:rFonts w:ascii="Palatino Linotype" w:hAnsi="Palatino Linotype" w:cs="Book Antiqua"/>
          <w:sz w:val="18"/>
          <w:szCs w:val="18"/>
        </w:rPr>
        <w:t>we receive further contributions t</w:t>
      </w:r>
      <w:r w:rsidRPr="00F216A5">
        <w:rPr>
          <w:rFonts w:ascii="Palatino Linotype" w:hAnsi="Palatino Linotype" w:cs="Book Antiqua"/>
          <w:sz w:val="18"/>
          <w:szCs w:val="18"/>
        </w:rPr>
        <w:t>o the plan, the balance of the claim</w:t>
      </w:r>
      <w:r w:rsidR="00F216A5">
        <w:rPr>
          <w:rFonts w:ascii="Palatino Linotype" w:hAnsi="Palatino Linotype" w:cs="Book Antiqua"/>
          <w:sz w:val="18"/>
          <w:szCs w:val="18"/>
        </w:rPr>
        <w:t xml:space="preserve"> (in this case $50)</w:t>
      </w:r>
      <w:r w:rsidRPr="00F216A5">
        <w:rPr>
          <w:rFonts w:ascii="Palatino Linotype" w:hAnsi="Palatino Linotype" w:cs="Book Antiqua"/>
          <w:sz w:val="18"/>
          <w:szCs w:val="18"/>
        </w:rPr>
        <w:t xml:space="preserve"> </w:t>
      </w:r>
      <w:r w:rsidR="00F216A5">
        <w:rPr>
          <w:rFonts w:ascii="Palatino Linotype" w:hAnsi="Palatino Linotype" w:cs="Book Antiqua"/>
          <w:sz w:val="18"/>
          <w:szCs w:val="18"/>
        </w:rPr>
        <w:t>will be paid up</w:t>
      </w:r>
      <w:r w:rsidRPr="00F216A5">
        <w:rPr>
          <w:rFonts w:ascii="Palatino Linotype" w:hAnsi="Palatino Linotype" w:cs="Book Antiqua"/>
          <w:sz w:val="18"/>
          <w:szCs w:val="18"/>
        </w:rPr>
        <w:t xml:space="preserve"> to the amount </w:t>
      </w:r>
      <w:r w:rsidR="00F216A5">
        <w:rPr>
          <w:rFonts w:ascii="Palatino Linotype" w:hAnsi="Palatino Linotype" w:cs="Book Antiqua"/>
          <w:sz w:val="18"/>
          <w:szCs w:val="18"/>
        </w:rPr>
        <w:t>in the account</w:t>
      </w:r>
      <w:r w:rsidR="000133A7">
        <w:rPr>
          <w:rFonts w:ascii="Palatino Linotype" w:hAnsi="Palatino Linotype" w:cs="Book Antiqua"/>
          <w:sz w:val="18"/>
          <w:szCs w:val="18"/>
        </w:rPr>
        <w:t>,</w:t>
      </w:r>
      <w:r w:rsidRPr="00F216A5">
        <w:rPr>
          <w:rFonts w:ascii="Palatino Linotype" w:hAnsi="Palatino Linotype" w:cs="Book Antiqua"/>
          <w:sz w:val="18"/>
          <w:szCs w:val="18"/>
        </w:rPr>
        <w:t xml:space="preserve"> not to exceed </w:t>
      </w:r>
      <w:r w:rsidR="00F216A5">
        <w:rPr>
          <w:rFonts w:ascii="Palatino Linotype" w:hAnsi="Palatino Linotype" w:cs="Book Antiqua"/>
          <w:sz w:val="18"/>
          <w:szCs w:val="18"/>
        </w:rPr>
        <w:t>your</w:t>
      </w:r>
      <w:r w:rsidRPr="00F216A5">
        <w:rPr>
          <w:rFonts w:ascii="Palatino Linotype" w:hAnsi="Palatino Linotype" w:cs="Book Antiqua"/>
          <w:sz w:val="18"/>
          <w:szCs w:val="18"/>
        </w:rPr>
        <w:t xml:space="preserve"> annual election amount </w:t>
      </w:r>
      <w:r w:rsidR="00F216A5">
        <w:rPr>
          <w:rFonts w:ascii="Palatino Linotype" w:hAnsi="Palatino Linotype" w:cs="Book Antiqua"/>
          <w:sz w:val="18"/>
          <w:szCs w:val="18"/>
        </w:rPr>
        <w:t>for that plan</w:t>
      </w:r>
      <w:r w:rsidRPr="00F216A5">
        <w:rPr>
          <w:rFonts w:ascii="Palatino Linotype" w:hAnsi="Palatino Linotype" w:cs="Book Antiqua"/>
          <w:sz w:val="18"/>
          <w:szCs w:val="18"/>
        </w:rPr>
        <w:t>.</w:t>
      </w:r>
    </w:p>
    <w:p w:rsidR="0043148E" w:rsidRPr="0059536B" w:rsidRDefault="0043148E" w:rsidP="00635DA8">
      <w:pPr>
        <w:numPr>
          <w:ilvl w:val="0"/>
          <w:numId w:val="25"/>
        </w:numPr>
        <w:tabs>
          <w:tab w:val="clear" w:pos="360"/>
          <w:tab w:val="num" w:pos="180"/>
          <w:tab w:val="num" w:pos="540"/>
        </w:tabs>
        <w:adjustRightInd/>
        <w:spacing w:before="120"/>
        <w:ind w:left="187" w:hanging="187"/>
        <w:jc w:val="both"/>
        <w:rPr>
          <w:rFonts w:ascii="Palatino Linotype" w:hAnsi="Palatino Linotype" w:cs="Book Antiqua"/>
          <w:sz w:val="18"/>
          <w:szCs w:val="18"/>
        </w:rPr>
      </w:pPr>
      <w:r w:rsidRPr="0059536B">
        <w:rPr>
          <w:rFonts w:ascii="Palatino Linotype" w:hAnsi="Palatino Linotype" w:cs="Book Antiqua"/>
          <w:sz w:val="18"/>
          <w:szCs w:val="18"/>
        </w:rPr>
        <w:t xml:space="preserve">A portion of your claim may have been denied. </w:t>
      </w:r>
      <w:r w:rsidR="0059536B">
        <w:rPr>
          <w:rFonts w:ascii="Palatino Linotype" w:hAnsi="Palatino Linotype" w:cs="Book Antiqua"/>
          <w:sz w:val="18"/>
          <w:szCs w:val="18"/>
        </w:rPr>
        <w:t xml:space="preserve"> </w:t>
      </w:r>
      <w:r w:rsidRPr="0059536B">
        <w:rPr>
          <w:rFonts w:ascii="Palatino Linotype" w:hAnsi="Palatino Linotype" w:cs="Book Antiqua"/>
          <w:sz w:val="18"/>
          <w:szCs w:val="18"/>
        </w:rPr>
        <w:t xml:space="preserve">If so, you will receive </w:t>
      </w:r>
      <w:r w:rsidR="000133A7">
        <w:rPr>
          <w:rFonts w:ascii="Palatino Linotype" w:hAnsi="Palatino Linotype" w:cs="Book Antiqua"/>
          <w:sz w:val="18"/>
          <w:szCs w:val="18"/>
        </w:rPr>
        <w:t>a letter in the mail</w:t>
      </w:r>
      <w:r w:rsidRPr="0059536B">
        <w:rPr>
          <w:rFonts w:ascii="Palatino Linotype" w:hAnsi="Palatino Linotype" w:cs="Book Antiqua"/>
          <w:sz w:val="18"/>
          <w:szCs w:val="18"/>
        </w:rPr>
        <w:t xml:space="preserve"> explaining why that portion of your claim was denied. </w:t>
      </w:r>
      <w:r w:rsidR="0059536B">
        <w:rPr>
          <w:rFonts w:ascii="Palatino Linotype" w:hAnsi="Palatino Linotype" w:cs="Book Antiqua"/>
          <w:sz w:val="18"/>
          <w:szCs w:val="18"/>
        </w:rPr>
        <w:t xml:space="preserve"> If you have questions on the rejection of your claim, please call our </w:t>
      </w:r>
      <w:r w:rsidR="0059536B" w:rsidRPr="009A5162">
        <w:rPr>
          <w:rFonts w:ascii="Palatino Linotype" w:hAnsi="Palatino Linotype" w:cs="Book Antiqua"/>
          <w:sz w:val="18"/>
          <w:szCs w:val="18"/>
        </w:rPr>
        <w:t xml:space="preserve">Customer Service </w:t>
      </w:r>
      <w:r w:rsidR="0059536B">
        <w:rPr>
          <w:rFonts w:ascii="Palatino Linotype" w:hAnsi="Palatino Linotype" w:cs="Book Antiqua"/>
          <w:sz w:val="18"/>
          <w:szCs w:val="18"/>
        </w:rPr>
        <w:t>from</w:t>
      </w:r>
      <w:r w:rsidR="0059536B" w:rsidRPr="009A5162">
        <w:rPr>
          <w:rFonts w:ascii="Palatino Linotype" w:hAnsi="Palatino Linotype" w:cs="Book Antiqua"/>
          <w:sz w:val="18"/>
          <w:szCs w:val="18"/>
        </w:rPr>
        <w:t xml:space="preserve"> 8</w:t>
      </w:r>
      <w:r w:rsidR="0059536B">
        <w:rPr>
          <w:rFonts w:ascii="Palatino Linotype" w:hAnsi="Palatino Linotype" w:cs="Book Antiqua"/>
          <w:sz w:val="18"/>
          <w:szCs w:val="18"/>
        </w:rPr>
        <w:t>AM</w:t>
      </w:r>
      <w:r w:rsidR="0059536B" w:rsidRPr="009A5162">
        <w:rPr>
          <w:rFonts w:ascii="Palatino Linotype" w:hAnsi="Palatino Linotype" w:cs="Book Antiqua"/>
          <w:sz w:val="18"/>
          <w:szCs w:val="18"/>
        </w:rPr>
        <w:t xml:space="preserve"> to 5</w:t>
      </w:r>
      <w:r w:rsidR="0059536B">
        <w:rPr>
          <w:rFonts w:ascii="Palatino Linotype" w:hAnsi="Palatino Linotype" w:cs="Book Antiqua"/>
          <w:sz w:val="18"/>
          <w:szCs w:val="18"/>
        </w:rPr>
        <w:t>PM PST</w:t>
      </w:r>
      <w:r w:rsidR="0059536B" w:rsidRPr="009A5162">
        <w:rPr>
          <w:rFonts w:ascii="Palatino Linotype" w:hAnsi="Palatino Linotype" w:cs="Book Antiqua"/>
          <w:sz w:val="18"/>
          <w:szCs w:val="18"/>
        </w:rPr>
        <w:t xml:space="preserve">, </w:t>
      </w:r>
      <w:r w:rsidR="0059536B">
        <w:rPr>
          <w:rFonts w:ascii="Palatino Linotype" w:hAnsi="Palatino Linotype" w:cs="Book Antiqua"/>
          <w:sz w:val="18"/>
          <w:szCs w:val="18"/>
        </w:rPr>
        <w:t>M</w:t>
      </w:r>
      <w:r w:rsidR="0059536B" w:rsidRPr="009A5162">
        <w:rPr>
          <w:rFonts w:ascii="Palatino Linotype" w:hAnsi="Palatino Linotype" w:cs="Book Antiqua"/>
          <w:sz w:val="18"/>
          <w:szCs w:val="18"/>
        </w:rPr>
        <w:t xml:space="preserve">onday </w:t>
      </w:r>
      <w:r w:rsidR="00E6296A">
        <w:rPr>
          <w:rFonts w:ascii="Palatino Linotype" w:hAnsi="Palatino Linotype" w:cs="Book Antiqua"/>
          <w:sz w:val="18"/>
          <w:szCs w:val="18"/>
        </w:rPr>
        <w:t>through</w:t>
      </w:r>
      <w:r w:rsidR="0059536B" w:rsidRPr="009A5162">
        <w:rPr>
          <w:rFonts w:ascii="Palatino Linotype" w:hAnsi="Palatino Linotype" w:cs="Book Antiqua"/>
          <w:sz w:val="18"/>
          <w:szCs w:val="18"/>
        </w:rPr>
        <w:t xml:space="preserve"> Friday at </w:t>
      </w:r>
      <w:r w:rsidR="00C36D04">
        <w:rPr>
          <w:rFonts w:ascii="Palatino Linotype" w:hAnsi="Palatino Linotype" w:cs="Book Antiqua"/>
          <w:sz w:val="18"/>
          <w:szCs w:val="18"/>
        </w:rPr>
        <w:t>888.327.2770</w:t>
      </w:r>
      <w:r w:rsidR="0059536B" w:rsidRPr="009A5162">
        <w:rPr>
          <w:rFonts w:ascii="Palatino Linotype" w:hAnsi="Palatino Linotype" w:cs="Book Antiqua"/>
          <w:sz w:val="18"/>
          <w:szCs w:val="18"/>
        </w:rPr>
        <w:t>.</w:t>
      </w:r>
    </w:p>
    <w:p w:rsidR="0059536B" w:rsidRDefault="0059536B" w:rsidP="0059536B">
      <w:pPr>
        <w:tabs>
          <w:tab w:val="num" w:pos="180"/>
        </w:tabs>
        <w:adjustRightInd/>
        <w:jc w:val="both"/>
        <w:rPr>
          <w:rFonts w:ascii="Palatino Linotype" w:hAnsi="Palatino Linotype" w:cs="Book Antiqua"/>
          <w:b/>
          <w:sz w:val="18"/>
          <w:szCs w:val="18"/>
        </w:rPr>
      </w:pPr>
    </w:p>
    <w:p w:rsidR="0043148E" w:rsidRPr="0059536B" w:rsidRDefault="0043148E" w:rsidP="00BC36CF">
      <w:pPr>
        <w:tabs>
          <w:tab w:val="num" w:pos="180"/>
        </w:tabs>
        <w:adjustRightInd/>
        <w:jc w:val="both"/>
        <w:rPr>
          <w:rFonts w:ascii="Palatino Linotype" w:hAnsi="Palatino Linotype" w:cs="Book Antiqua"/>
          <w:sz w:val="18"/>
          <w:szCs w:val="18"/>
        </w:rPr>
      </w:pPr>
      <w:r w:rsidRPr="0059536B">
        <w:rPr>
          <w:rFonts w:ascii="Palatino Linotype" w:hAnsi="Palatino Linotype" w:cs="Book Antiqua"/>
          <w:b/>
          <w:sz w:val="18"/>
          <w:szCs w:val="18"/>
        </w:rPr>
        <w:t xml:space="preserve">What if I need to change my </w:t>
      </w:r>
      <w:r w:rsidR="008A6EF8">
        <w:rPr>
          <w:rFonts w:ascii="Palatino Linotype" w:hAnsi="Palatino Linotype" w:cs="Book Antiqua"/>
          <w:b/>
          <w:sz w:val="18"/>
          <w:szCs w:val="18"/>
        </w:rPr>
        <w:t>annual</w:t>
      </w:r>
      <w:r w:rsidRPr="0059536B">
        <w:rPr>
          <w:rFonts w:ascii="Palatino Linotype" w:hAnsi="Palatino Linotype" w:cs="Book Antiqua"/>
          <w:b/>
          <w:sz w:val="18"/>
          <w:szCs w:val="18"/>
        </w:rPr>
        <w:t xml:space="preserve"> elections?</w:t>
      </w:r>
      <w:r w:rsidR="00BC36CF">
        <w:rPr>
          <w:rFonts w:ascii="Palatino Linotype" w:hAnsi="Palatino Linotype" w:cs="Book Antiqua"/>
          <w:b/>
          <w:sz w:val="18"/>
          <w:szCs w:val="18"/>
        </w:rPr>
        <w:t xml:space="preserve">  -  </w:t>
      </w:r>
      <w:r w:rsidR="008A6EF8">
        <w:rPr>
          <w:rFonts w:ascii="Palatino Linotype" w:hAnsi="Palatino Linotype" w:cs="Book Antiqua"/>
          <w:sz w:val="18"/>
          <w:szCs w:val="18"/>
        </w:rPr>
        <w:t xml:space="preserve">You may only change your annual elections </w:t>
      </w:r>
      <w:r w:rsidRPr="0059536B">
        <w:rPr>
          <w:rFonts w:ascii="Palatino Linotype" w:hAnsi="Palatino Linotype" w:cs="Book Antiqua"/>
          <w:sz w:val="18"/>
          <w:szCs w:val="18"/>
        </w:rPr>
        <w:t>during the plan year if you qualify for a "change in family status".</w:t>
      </w:r>
      <w:r w:rsidR="008A6EF8">
        <w:rPr>
          <w:rFonts w:ascii="Palatino Linotype" w:hAnsi="Palatino Linotype" w:cs="Book Antiqua"/>
          <w:sz w:val="18"/>
          <w:szCs w:val="18"/>
        </w:rPr>
        <w:t xml:space="preserve"> </w:t>
      </w:r>
      <w:r w:rsidRPr="0059536B">
        <w:rPr>
          <w:rFonts w:ascii="Palatino Linotype" w:hAnsi="Palatino Linotype" w:cs="Book Antiqua"/>
          <w:sz w:val="18"/>
          <w:szCs w:val="18"/>
        </w:rPr>
        <w:t xml:space="preserve"> To qualify, you must experience a life-changing event such as marriage, divorce, birth or adoption of a child, death of a spouse or dependent, or change in spouse’s employment</w:t>
      </w:r>
      <w:r w:rsidR="000133A7">
        <w:rPr>
          <w:rFonts w:ascii="Palatino Linotype" w:hAnsi="Palatino Linotype" w:cs="Book Antiqua"/>
          <w:sz w:val="18"/>
          <w:szCs w:val="18"/>
        </w:rPr>
        <w:t>,</w:t>
      </w:r>
      <w:r w:rsidRPr="0059536B">
        <w:rPr>
          <w:rFonts w:ascii="Palatino Linotype" w:hAnsi="Palatino Linotype" w:cs="Book Antiqua"/>
          <w:sz w:val="18"/>
          <w:szCs w:val="18"/>
        </w:rPr>
        <w:t xml:space="preserve"> etc.</w:t>
      </w:r>
      <w:r w:rsidR="008A6EF8">
        <w:rPr>
          <w:rFonts w:ascii="Palatino Linotype" w:hAnsi="Palatino Linotype" w:cs="Book Antiqua"/>
          <w:sz w:val="18"/>
          <w:szCs w:val="18"/>
        </w:rPr>
        <w:t xml:space="preserve"> </w:t>
      </w:r>
      <w:r w:rsidRPr="0059536B">
        <w:rPr>
          <w:rFonts w:ascii="Palatino Linotype" w:hAnsi="Palatino Linotype" w:cs="Book Antiqua"/>
          <w:sz w:val="18"/>
          <w:szCs w:val="18"/>
        </w:rPr>
        <w:t xml:space="preserve"> These changes are defined by the IRS and outlined in your plan communication materials. </w:t>
      </w:r>
      <w:r w:rsidR="008A6EF8">
        <w:rPr>
          <w:rFonts w:ascii="Palatino Linotype" w:hAnsi="Palatino Linotype" w:cs="Book Antiqua"/>
          <w:sz w:val="18"/>
          <w:szCs w:val="18"/>
        </w:rPr>
        <w:t xml:space="preserve"> </w:t>
      </w:r>
      <w:r w:rsidRPr="0059536B">
        <w:rPr>
          <w:rFonts w:ascii="Palatino Linotype" w:hAnsi="Palatino Linotype" w:cs="Book Antiqua"/>
          <w:sz w:val="18"/>
          <w:szCs w:val="18"/>
        </w:rPr>
        <w:t xml:space="preserve">If you have a question about your status, you should consult your </w:t>
      </w:r>
      <w:r w:rsidR="008A6EF8">
        <w:rPr>
          <w:rFonts w:ascii="Palatino Linotype" w:hAnsi="Palatino Linotype" w:cs="Book Antiqua"/>
          <w:sz w:val="18"/>
          <w:szCs w:val="18"/>
        </w:rPr>
        <w:t>employer</w:t>
      </w:r>
      <w:r w:rsidRPr="0059536B">
        <w:rPr>
          <w:rFonts w:ascii="Palatino Linotype" w:hAnsi="Palatino Linotype" w:cs="Book Antiqua"/>
          <w:sz w:val="18"/>
          <w:szCs w:val="18"/>
        </w:rPr>
        <w:t>.</w:t>
      </w:r>
    </w:p>
    <w:p w:rsidR="00E87C9C" w:rsidRDefault="00E87C9C" w:rsidP="00E87C9C">
      <w:pPr>
        <w:tabs>
          <w:tab w:val="num" w:pos="180"/>
        </w:tabs>
        <w:adjustRightInd/>
        <w:jc w:val="both"/>
        <w:rPr>
          <w:rFonts w:ascii="Palatino Linotype" w:hAnsi="Palatino Linotype" w:cs="Book Antiqua"/>
          <w:b/>
          <w:sz w:val="18"/>
          <w:szCs w:val="18"/>
        </w:rPr>
      </w:pPr>
    </w:p>
    <w:p w:rsidR="0059536B" w:rsidRPr="00E87C9C" w:rsidRDefault="00E87C9C" w:rsidP="00BC36CF">
      <w:pPr>
        <w:tabs>
          <w:tab w:val="num" w:pos="180"/>
        </w:tabs>
        <w:adjustRightInd/>
        <w:jc w:val="both"/>
        <w:rPr>
          <w:rFonts w:ascii="Palatino Linotype" w:hAnsi="Palatino Linotype" w:cs="Book Antiqua"/>
          <w:sz w:val="18"/>
          <w:szCs w:val="18"/>
        </w:rPr>
      </w:pPr>
      <w:r>
        <w:rPr>
          <w:rFonts w:ascii="Palatino Linotype" w:hAnsi="Palatino Linotype" w:cs="Book Antiqua"/>
          <w:b/>
          <w:sz w:val="18"/>
          <w:szCs w:val="18"/>
        </w:rPr>
        <w:t>Are my spouse and I both able to elect $5,000 as our Dependent Care annual election</w:t>
      </w:r>
      <w:r w:rsidRPr="0059536B">
        <w:rPr>
          <w:rFonts w:ascii="Palatino Linotype" w:hAnsi="Palatino Linotype" w:cs="Book Antiqua"/>
          <w:b/>
          <w:sz w:val="18"/>
          <w:szCs w:val="18"/>
        </w:rPr>
        <w:t>?</w:t>
      </w:r>
      <w:r w:rsidR="00BC36CF">
        <w:rPr>
          <w:rFonts w:ascii="Palatino Linotype" w:hAnsi="Palatino Linotype" w:cs="Book Antiqua"/>
          <w:b/>
          <w:sz w:val="18"/>
          <w:szCs w:val="18"/>
        </w:rPr>
        <w:t xml:space="preserve">  -  </w:t>
      </w:r>
      <w:r w:rsidRPr="00E87C9C">
        <w:rPr>
          <w:rFonts w:ascii="Palatino Linotype" w:hAnsi="Palatino Linotype" w:cs="Book Antiqua"/>
          <w:sz w:val="18"/>
          <w:szCs w:val="18"/>
        </w:rPr>
        <w:t xml:space="preserve">If you are married and file a joint tax return, the maximum amount you may </w:t>
      </w:r>
      <w:r w:rsidR="00502D86">
        <w:rPr>
          <w:rFonts w:ascii="Palatino Linotype" w:hAnsi="Palatino Linotype" w:cs="Book Antiqua"/>
          <w:sz w:val="18"/>
          <w:szCs w:val="18"/>
        </w:rPr>
        <w:t>elect</w:t>
      </w:r>
      <w:r w:rsidRPr="00E87C9C">
        <w:rPr>
          <w:rFonts w:ascii="Palatino Linotype" w:hAnsi="Palatino Linotype" w:cs="Book Antiqua"/>
          <w:sz w:val="18"/>
          <w:szCs w:val="18"/>
        </w:rPr>
        <w:t xml:space="preserve"> is $5,000. </w:t>
      </w:r>
      <w:r w:rsidR="00502D86">
        <w:rPr>
          <w:rFonts w:ascii="Palatino Linotype" w:hAnsi="Palatino Linotype" w:cs="Book Antiqua"/>
          <w:sz w:val="18"/>
          <w:szCs w:val="18"/>
        </w:rPr>
        <w:t xml:space="preserve"> </w:t>
      </w:r>
      <w:r w:rsidRPr="00E87C9C">
        <w:rPr>
          <w:rFonts w:ascii="Palatino Linotype" w:hAnsi="Palatino Linotype" w:cs="Book Antiqua"/>
          <w:sz w:val="18"/>
          <w:szCs w:val="18"/>
        </w:rPr>
        <w:t xml:space="preserve">The maximum amount available if you are married but filing separate returns is $2,500. </w:t>
      </w:r>
      <w:r w:rsidR="00502D86">
        <w:rPr>
          <w:rFonts w:ascii="Palatino Linotype" w:hAnsi="Palatino Linotype" w:cs="Book Antiqua"/>
          <w:sz w:val="18"/>
          <w:szCs w:val="18"/>
        </w:rPr>
        <w:t xml:space="preserve"> If you file separately, you cannot claim the same expense in each of your dependent care accounts.</w:t>
      </w:r>
    </w:p>
    <w:p w:rsidR="00E87C9C" w:rsidRDefault="00E87C9C" w:rsidP="00944D95">
      <w:pPr>
        <w:tabs>
          <w:tab w:val="num" w:pos="180"/>
        </w:tabs>
        <w:adjustRightInd/>
        <w:jc w:val="both"/>
        <w:rPr>
          <w:rFonts w:ascii="Palatino Linotype" w:hAnsi="Palatino Linotype" w:cs="Book Antiqua"/>
          <w:b/>
          <w:sz w:val="18"/>
          <w:szCs w:val="18"/>
        </w:rPr>
      </w:pPr>
    </w:p>
    <w:p w:rsidR="0043148E" w:rsidRDefault="0043148E" w:rsidP="00BC36CF">
      <w:pPr>
        <w:tabs>
          <w:tab w:val="num" w:pos="180"/>
        </w:tabs>
        <w:adjustRightInd/>
        <w:jc w:val="both"/>
        <w:rPr>
          <w:rFonts w:ascii="Palatino Linotype" w:hAnsi="Palatino Linotype" w:cs="Book Antiqua"/>
          <w:sz w:val="18"/>
          <w:szCs w:val="18"/>
        </w:rPr>
      </w:pPr>
      <w:r w:rsidRPr="00944D95">
        <w:rPr>
          <w:rFonts w:ascii="Palatino Linotype" w:hAnsi="Palatino Linotype" w:cs="Book Antiqua"/>
          <w:b/>
          <w:sz w:val="18"/>
          <w:szCs w:val="18"/>
        </w:rPr>
        <w:t>What happens if I don’t claim all the money in my account?</w:t>
      </w:r>
      <w:r w:rsidR="00BC36CF">
        <w:rPr>
          <w:rFonts w:ascii="Palatino Linotype" w:hAnsi="Palatino Linotype" w:cs="Book Antiqua"/>
          <w:b/>
          <w:sz w:val="18"/>
          <w:szCs w:val="18"/>
        </w:rPr>
        <w:t xml:space="preserve">  -  </w:t>
      </w:r>
      <w:r w:rsidRPr="00553A77">
        <w:rPr>
          <w:rFonts w:ascii="Palatino Linotype" w:hAnsi="Palatino Linotype" w:cs="Book Antiqua"/>
          <w:sz w:val="18"/>
          <w:szCs w:val="18"/>
        </w:rPr>
        <w:t xml:space="preserve">According to the IRS guidelines, funds that are not claimed during the plan year are forfeited to the plan. </w:t>
      </w:r>
      <w:r w:rsidR="00553A77">
        <w:rPr>
          <w:rFonts w:ascii="Palatino Linotype" w:hAnsi="Palatino Linotype" w:cs="Book Antiqua"/>
          <w:sz w:val="18"/>
          <w:szCs w:val="18"/>
        </w:rPr>
        <w:t xml:space="preserve"> </w:t>
      </w:r>
      <w:r w:rsidRPr="00553A77">
        <w:rPr>
          <w:rFonts w:ascii="Palatino Linotype" w:hAnsi="Palatino Linotype" w:cs="Book Antiqua"/>
          <w:sz w:val="18"/>
          <w:szCs w:val="18"/>
        </w:rPr>
        <w:t xml:space="preserve">This is called the "use it or lose it" clause. </w:t>
      </w:r>
      <w:r w:rsidR="00553A77">
        <w:rPr>
          <w:rFonts w:ascii="Palatino Linotype" w:hAnsi="Palatino Linotype" w:cs="Book Antiqua"/>
          <w:sz w:val="18"/>
          <w:szCs w:val="18"/>
        </w:rPr>
        <w:t xml:space="preserve"> </w:t>
      </w:r>
      <w:r w:rsidRPr="00553A77">
        <w:rPr>
          <w:rFonts w:ascii="Palatino Linotype" w:hAnsi="Palatino Linotype" w:cs="Book Antiqua"/>
          <w:sz w:val="18"/>
          <w:szCs w:val="18"/>
        </w:rPr>
        <w:t xml:space="preserve">Funds are not transferable from one plan year to another and they are not available for other benefits. </w:t>
      </w:r>
      <w:r w:rsidR="000133A7">
        <w:rPr>
          <w:rFonts w:ascii="Palatino Linotype" w:hAnsi="Palatino Linotype" w:cs="Book Antiqua"/>
          <w:sz w:val="18"/>
          <w:szCs w:val="18"/>
        </w:rPr>
        <w:t xml:space="preserve"> </w:t>
      </w:r>
      <w:r w:rsidRPr="00553A77">
        <w:rPr>
          <w:rFonts w:ascii="Palatino Linotype" w:hAnsi="Palatino Linotype" w:cs="Book Antiqua"/>
          <w:sz w:val="18"/>
          <w:szCs w:val="18"/>
        </w:rPr>
        <w:t>The unused funds ar</w:t>
      </w:r>
      <w:r w:rsidR="000133A7">
        <w:rPr>
          <w:rFonts w:ascii="Palatino Linotype" w:hAnsi="Palatino Linotype" w:cs="Book Antiqua"/>
          <w:sz w:val="18"/>
          <w:szCs w:val="18"/>
        </w:rPr>
        <w:t xml:space="preserve">e retained by your plan sponsor </w:t>
      </w:r>
      <w:r w:rsidRPr="00553A77">
        <w:rPr>
          <w:rFonts w:ascii="Palatino Linotype" w:hAnsi="Palatino Linotype" w:cs="Book Antiqua"/>
          <w:sz w:val="18"/>
          <w:szCs w:val="18"/>
        </w:rPr>
        <w:t xml:space="preserve">and </w:t>
      </w:r>
      <w:r w:rsidR="000133A7">
        <w:rPr>
          <w:rFonts w:ascii="Palatino Linotype" w:hAnsi="Palatino Linotype" w:cs="Book Antiqua"/>
          <w:sz w:val="18"/>
          <w:szCs w:val="18"/>
        </w:rPr>
        <w:t xml:space="preserve">are often </w:t>
      </w:r>
      <w:r w:rsidRPr="00553A77">
        <w:rPr>
          <w:rFonts w:ascii="Palatino Linotype" w:hAnsi="Palatino Linotype" w:cs="Book Antiqua"/>
          <w:sz w:val="18"/>
          <w:szCs w:val="18"/>
        </w:rPr>
        <w:t>used to offset administrative costs of the plan.</w:t>
      </w:r>
    </w:p>
    <w:p w:rsidR="00553A77" w:rsidRPr="000133A7" w:rsidRDefault="00553A77" w:rsidP="000133A7">
      <w:pPr>
        <w:tabs>
          <w:tab w:val="num" w:pos="180"/>
        </w:tabs>
        <w:adjustRightInd/>
        <w:jc w:val="both"/>
        <w:rPr>
          <w:rFonts w:ascii="Palatino Linotype" w:hAnsi="Palatino Linotype" w:cs="Book Antiqua"/>
          <w:b/>
          <w:sz w:val="18"/>
          <w:szCs w:val="18"/>
        </w:rPr>
      </w:pPr>
    </w:p>
    <w:p w:rsidR="0043148E" w:rsidRDefault="0043148E" w:rsidP="00BC36CF">
      <w:pPr>
        <w:tabs>
          <w:tab w:val="num" w:pos="180"/>
        </w:tabs>
        <w:adjustRightInd/>
        <w:jc w:val="both"/>
        <w:rPr>
          <w:rFonts w:ascii="Palatino Linotype" w:hAnsi="Palatino Linotype" w:cs="Book Antiqua"/>
          <w:sz w:val="18"/>
          <w:szCs w:val="18"/>
        </w:rPr>
      </w:pPr>
      <w:r w:rsidRPr="000133A7">
        <w:rPr>
          <w:rFonts w:ascii="Palatino Linotype" w:hAnsi="Palatino Linotype" w:cs="Book Antiqua"/>
          <w:b/>
          <w:sz w:val="18"/>
          <w:szCs w:val="18"/>
        </w:rPr>
        <w:t xml:space="preserve">What information does </w:t>
      </w:r>
      <w:r w:rsidR="00BC36CF">
        <w:rPr>
          <w:rFonts w:ascii="Palatino Linotype" w:hAnsi="Palatino Linotype" w:cs="Book Antiqua"/>
          <w:b/>
          <w:sz w:val="18"/>
          <w:szCs w:val="18"/>
        </w:rPr>
        <w:t>WORKTERRA</w:t>
      </w:r>
      <w:r w:rsidRPr="000133A7">
        <w:rPr>
          <w:rFonts w:ascii="Palatino Linotype" w:hAnsi="Palatino Linotype" w:cs="Book Antiqua"/>
          <w:b/>
          <w:sz w:val="18"/>
          <w:szCs w:val="18"/>
        </w:rPr>
        <w:t xml:space="preserve"> report to the IRS?</w:t>
      </w:r>
      <w:r w:rsidR="00BC36CF">
        <w:rPr>
          <w:rFonts w:ascii="Palatino Linotype" w:hAnsi="Palatino Linotype" w:cs="Book Antiqua"/>
          <w:b/>
          <w:sz w:val="18"/>
          <w:szCs w:val="18"/>
        </w:rPr>
        <w:t xml:space="preserve">  -  </w:t>
      </w:r>
      <w:r w:rsidR="00BC36CF">
        <w:rPr>
          <w:rFonts w:ascii="Palatino Linotype" w:hAnsi="Palatino Linotype" w:cs="Book Antiqua"/>
          <w:sz w:val="18"/>
          <w:szCs w:val="18"/>
        </w:rPr>
        <w:t>WORKTERRA</w:t>
      </w:r>
      <w:r w:rsidRPr="000133A7">
        <w:rPr>
          <w:rFonts w:ascii="Palatino Linotype" w:hAnsi="Palatino Linotype" w:cs="Book Antiqua"/>
          <w:sz w:val="18"/>
          <w:szCs w:val="18"/>
        </w:rPr>
        <w:t xml:space="preserve"> does not supply information to the IRS related to </w:t>
      </w:r>
      <w:r w:rsidR="000133A7">
        <w:rPr>
          <w:rFonts w:ascii="Palatino Linotype" w:hAnsi="Palatino Linotype" w:cs="Book Antiqua"/>
          <w:sz w:val="18"/>
          <w:szCs w:val="18"/>
        </w:rPr>
        <w:t>your</w:t>
      </w:r>
      <w:r w:rsidRPr="000133A7">
        <w:rPr>
          <w:rFonts w:ascii="Palatino Linotype" w:hAnsi="Palatino Linotype" w:cs="Book Antiqua"/>
          <w:sz w:val="18"/>
          <w:szCs w:val="18"/>
        </w:rPr>
        <w:t xml:space="preserve"> FSA.</w:t>
      </w:r>
      <w:r w:rsidR="000133A7">
        <w:rPr>
          <w:rFonts w:ascii="Palatino Linotype" w:hAnsi="Palatino Linotype" w:cs="Book Antiqua"/>
          <w:sz w:val="18"/>
          <w:szCs w:val="18"/>
        </w:rPr>
        <w:t xml:space="preserve">  Your plan sponsor</w:t>
      </w:r>
      <w:r w:rsidRPr="000133A7">
        <w:rPr>
          <w:rFonts w:ascii="Palatino Linotype" w:hAnsi="Palatino Linotype" w:cs="Book Antiqua"/>
          <w:sz w:val="18"/>
          <w:szCs w:val="18"/>
        </w:rPr>
        <w:t xml:space="preserve"> may be required to file an IRS form 5500 which includes participation and total disbursement information (does not include individual FSA account information) and your participation in the Dependent Care Assistance program will be reported on your W2 at the end of the year by your employer.</w:t>
      </w:r>
    </w:p>
    <w:p w:rsidR="00775A90" w:rsidRPr="001344DD" w:rsidRDefault="00775A90" w:rsidP="001344DD">
      <w:pPr>
        <w:tabs>
          <w:tab w:val="num" w:pos="180"/>
        </w:tabs>
        <w:adjustRightInd/>
        <w:jc w:val="both"/>
        <w:rPr>
          <w:rFonts w:ascii="Palatino Linotype" w:hAnsi="Palatino Linotype" w:cs="Book Antiqua"/>
          <w:b/>
          <w:sz w:val="18"/>
          <w:szCs w:val="18"/>
        </w:rPr>
      </w:pPr>
    </w:p>
    <w:p w:rsidR="00775A90" w:rsidRPr="001344DD" w:rsidRDefault="00775A90" w:rsidP="00B63259">
      <w:pPr>
        <w:pBdr>
          <w:top w:val="single" w:sz="4" w:space="1" w:color="auto"/>
          <w:left w:val="single" w:sz="4" w:space="4" w:color="auto"/>
          <w:bottom w:val="single" w:sz="4" w:space="1" w:color="auto"/>
          <w:right w:val="single" w:sz="4" w:space="4" w:color="auto"/>
        </w:pBdr>
        <w:tabs>
          <w:tab w:val="num" w:pos="180"/>
        </w:tabs>
        <w:adjustRightInd/>
        <w:jc w:val="both"/>
        <w:rPr>
          <w:rFonts w:ascii="Palatino Linotype" w:hAnsi="Palatino Linotype" w:cs="Book Antiqua"/>
          <w:b/>
          <w:sz w:val="18"/>
          <w:szCs w:val="18"/>
        </w:rPr>
      </w:pPr>
      <w:r w:rsidRPr="001344DD">
        <w:rPr>
          <w:rFonts w:ascii="Palatino Linotype" w:hAnsi="Palatino Linotype" w:cs="Book Antiqua"/>
          <w:b/>
          <w:sz w:val="18"/>
          <w:szCs w:val="18"/>
        </w:rPr>
        <w:t>Tips for a successful claim submission</w:t>
      </w:r>
    </w:p>
    <w:p w:rsidR="00775A90" w:rsidRPr="001344DD" w:rsidRDefault="00E90340" w:rsidP="00B63259">
      <w:pPr>
        <w:numPr>
          <w:ilvl w:val="0"/>
          <w:numId w:val="25"/>
        </w:numPr>
        <w:pBdr>
          <w:top w:val="single" w:sz="4" w:space="1" w:color="auto"/>
          <w:left w:val="single" w:sz="4" w:space="4" w:color="auto"/>
          <w:bottom w:val="single" w:sz="4" w:space="1" w:color="auto"/>
          <w:right w:val="single" w:sz="4" w:space="4" w:color="auto"/>
        </w:pBd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 xml:space="preserve">Verify </w:t>
      </w:r>
      <w:r w:rsidR="00775A90" w:rsidRPr="001344DD">
        <w:rPr>
          <w:rFonts w:ascii="Palatino Linotype" w:hAnsi="Palatino Linotype" w:cs="Book Antiqua"/>
          <w:sz w:val="18"/>
          <w:szCs w:val="18"/>
        </w:rPr>
        <w:t xml:space="preserve">all expenses were incurred during the </w:t>
      </w:r>
      <w:r>
        <w:rPr>
          <w:rFonts w:ascii="Palatino Linotype" w:hAnsi="Palatino Linotype" w:cs="Book Antiqua"/>
          <w:sz w:val="18"/>
          <w:szCs w:val="18"/>
        </w:rPr>
        <w:t>p</w:t>
      </w:r>
      <w:r w:rsidR="00775A90" w:rsidRPr="001344DD">
        <w:rPr>
          <w:rFonts w:ascii="Palatino Linotype" w:hAnsi="Palatino Linotype" w:cs="Book Antiqua"/>
          <w:sz w:val="18"/>
          <w:szCs w:val="18"/>
        </w:rPr>
        <w:t xml:space="preserve">lan </w:t>
      </w:r>
      <w:r>
        <w:rPr>
          <w:rFonts w:ascii="Palatino Linotype" w:hAnsi="Palatino Linotype" w:cs="Book Antiqua"/>
          <w:sz w:val="18"/>
          <w:szCs w:val="18"/>
        </w:rPr>
        <w:t>year before submitting;</w:t>
      </w:r>
    </w:p>
    <w:p w:rsidR="00775A90" w:rsidRPr="001344DD" w:rsidRDefault="00E90340" w:rsidP="00B63259">
      <w:pPr>
        <w:numPr>
          <w:ilvl w:val="0"/>
          <w:numId w:val="25"/>
        </w:numPr>
        <w:pBdr>
          <w:top w:val="single" w:sz="4" w:space="1" w:color="auto"/>
          <w:left w:val="single" w:sz="4" w:space="4" w:color="auto"/>
          <w:bottom w:val="single" w:sz="4" w:space="1" w:color="auto"/>
          <w:right w:val="single" w:sz="4" w:space="4" w:color="auto"/>
        </w:pBd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Verify</w:t>
      </w:r>
      <w:r w:rsidR="00775A90" w:rsidRPr="001344DD">
        <w:rPr>
          <w:rFonts w:ascii="Palatino Linotype" w:hAnsi="Palatino Linotype" w:cs="Book Antiqua"/>
          <w:sz w:val="18"/>
          <w:szCs w:val="18"/>
        </w:rPr>
        <w:t xml:space="preserve"> the expense</w:t>
      </w:r>
      <w:r>
        <w:rPr>
          <w:rFonts w:ascii="Palatino Linotype" w:hAnsi="Palatino Linotype" w:cs="Book Antiqua"/>
          <w:sz w:val="18"/>
          <w:szCs w:val="18"/>
        </w:rPr>
        <w:t>s were not previously submitted;</w:t>
      </w:r>
    </w:p>
    <w:p w:rsidR="00775A90" w:rsidRPr="001344DD" w:rsidRDefault="00775A90" w:rsidP="00B63259">
      <w:pPr>
        <w:numPr>
          <w:ilvl w:val="0"/>
          <w:numId w:val="25"/>
        </w:numPr>
        <w:pBdr>
          <w:top w:val="single" w:sz="4" w:space="1" w:color="auto"/>
          <w:left w:val="single" w:sz="4" w:space="4" w:color="auto"/>
          <w:bottom w:val="single" w:sz="4" w:space="1" w:color="auto"/>
          <w:right w:val="single" w:sz="4" w:space="4" w:color="auto"/>
        </w:pBdr>
        <w:tabs>
          <w:tab w:val="clear" w:pos="360"/>
          <w:tab w:val="num" w:pos="180"/>
        </w:tabs>
        <w:adjustRightInd/>
        <w:spacing w:before="60"/>
        <w:ind w:left="187" w:hanging="187"/>
        <w:jc w:val="both"/>
        <w:rPr>
          <w:rFonts w:ascii="Palatino Linotype" w:hAnsi="Palatino Linotype" w:cs="Book Antiqua"/>
          <w:sz w:val="18"/>
          <w:szCs w:val="18"/>
        </w:rPr>
      </w:pPr>
      <w:r w:rsidRPr="001344DD">
        <w:rPr>
          <w:rFonts w:ascii="Palatino Linotype" w:hAnsi="Palatino Linotype" w:cs="Book Antiqua"/>
          <w:sz w:val="18"/>
          <w:szCs w:val="18"/>
        </w:rPr>
        <w:t xml:space="preserve">Make sure that all of the information provided on the claim form </w:t>
      </w:r>
      <w:r w:rsidR="00E90340">
        <w:rPr>
          <w:rFonts w:ascii="Palatino Linotype" w:hAnsi="Palatino Linotype" w:cs="Book Antiqua"/>
          <w:sz w:val="18"/>
          <w:szCs w:val="18"/>
        </w:rPr>
        <w:t>i</w:t>
      </w:r>
      <w:r w:rsidRPr="001344DD">
        <w:rPr>
          <w:rFonts w:ascii="Palatino Linotype" w:hAnsi="Palatino Linotype" w:cs="Book Antiqua"/>
          <w:sz w:val="18"/>
          <w:szCs w:val="18"/>
        </w:rPr>
        <w:t>s clearly legible</w:t>
      </w:r>
      <w:r w:rsidR="00E90340">
        <w:rPr>
          <w:rFonts w:ascii="Palatino Linotype" w:hAnsi="Palatino Linotype" w:cs="Book Antiqua"/>
          <w:sz w:val="18"/>
          <w:szCs w:val="18"/>
        </w:rPr>
        <w:t xml:space="preserve"> – c</w:t>
      </w:r>
      <w:r w:rsidRPr="001344DD">
        <w:rPr>
          <w:rFonts w:ascii="Palatino Linotype" w:hAnsi="Palatino Linotype" w:cs="Book Antiqua"/>
          <w:sz w:val="18"/>
          <w:szCs w:val="18"/>
        </w:rPr>
        <w:t xml:space="preserve">laim forms that cannot be read </w:t>
      </w:r>
      <w:r w:rsidR="00E90340">
        <w:rPr>
          <w:rFonts w:ascii="Palatino Linotype" w:hAnsi="Palatino Linotype" w:cs="Book Antiqua"/>
          <w:sz w:val="18"/>
          <w:szCs w:val="18"/>
        </w:rPr>
        <w:t>will not be processed;</w:t>
      </w:r>
    </w:p>
    <w:p w:rsidR="00775A90" w:rsidRDefault="00E90340" w:rsidP="00B63259">
      <w:pPr>
        <w:numPr>
          <w:ilvl w:val="0"/>
          <w:numId w:val="25"/>
        </w:numPr>
        <w:pBdr>
          <w:top w:val="single" w:sz="4" w:space="1" w:color="auto"/>
          <w:left w:val="single" w:sz="4" w:space="4" w:color="auto"/>
          <w:bottom w:val="single" w:sz="4" w:space="1" w:color="auto"/>
          <w:right w:val="single" w:sz="4" w:space="4" w:color="auto"/>
        </w:pBd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Make sure each receipt and each expense / purchase is itemized; and</w:t>
      </w:r>
    </w:p>
    <w:p w:rsidR="00E90340" w:rsidRPr="001344DD" w:rsidRDefault="00E90340" w:rsidP="00B63259">
      <w:pPr>
        <w:numPr>
          <w:ilvl w:val="0"/>
          <w:numId w:val="25"/>
        </w:numPr>
        <w:pBdr>
          <w:top w:val="single" w:sz="4" w:space="1" w:color="auto"/>
          <w:left w:val="single" w:sz="4" w:space="4" w:color="auto"/>
          <w:bottom w:val="single" w:sz="4" w:space="1" w:color="auto"/>
          <w:right w:val="single" w:sz="4" w:space="4" w:color="auto"/>
        </w:pBd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Make sure all expenses / purchases have a description on the receipt or Explanation of Benefits.</w:t>
      </w:r>
    </w:p>
    <w:p w:rsidR="00775A90" w:rsidRPr="002C096B" w:rsidRDefault="00775A90" w:rsidP="002C096B">
      <w:pPr>
        <w:tabs>
          <w:tab w:val="num" w:pos="180"/>
        </w:tabs>
        <w:adjustRightInd/>
        <w:jc w:val="both"/>
        <w:rPr>
          <w:rFonts w:ascii="Palatino Linotype" w:hAnsi="Palatino Linotype" w:cs="Book Antiqua"/>
          <w:b/>
          <w:sz w:val="18"/>
          <w:szCs w:val="18"/>
        </w:rPr>
      </w:pPr>
    </w:p>
    <w:p w:rsidR="0043148E" w:rsidRPr="002C096B" w:rsidRDefault="0043148E" w:rsidP="002C096B">
      <w:pPr>
        <w:tabs>
          <w:tab w:val="num" w:pos="180"/>
        </w:tabs>
        <w:adjustRightInd/>
        <w:jc w:val="both"/>
        <w:rPr>
          <w:rFonts w:ascii="Palatino Linotype" w:hAnsi="Palatino Linotype" w:cs="Book Antiqua"/>
          <w:b/>
          <w:sz w:val="18"/>
          <w:szCs w:val="18"/>
        </w:rPr>
      </w:pPr>
      <w:r w:rsidRPr="002C096B">
        <w:rPr>
          <w:rFonts w:ascii="Palatino Linotype" w:hAnsi="Palatino Linotype" w:cs="Book Antiqua"/>
          <w:b/>
          <w:sz w:val="18"/>
          <w:szCs w:val="18"/>
        </w:rPr>
        <w:t xml:space="preserve">How can I find out what my account balance is or when </w:t>
      </w:r>
      <w:r w:rsidR="00BC36CF">
        <w:rPr>
          <w:rFonts w:ascii="Palatino Linotype" w:hAnsi="Palatino Linotype" w:cs="Book Antiqua"/>
          <w:b/>
          <w:sz w:val="18"/>
          <w:szCs w:val="18"/>
        </w:rPr>
        <w:t>WORKTERRA</w:t>
      </w:r>
      <w:r w:rsidRPr="002C096B">
        <w:rPr>
          <w:rFonts w:ascii="Palatino Linotype" w:hAnsi="Palatino Linotype" w:cs="Book Antiqua"/>
          <w:b/>
          <w:sz w:val="18"/>
          <w:szCs w:val="18"/>
        </w:rPr>
        <w:t xml:space="preserve"> sent me a claim reimbursement?</w:t>
      </w:r>
    </w:p>
    <w:p w:rsidR="0043148E" w:rsidRPr="00667A85" w:rsidRDefault="00667A85" w:rsidP="00667A85">
      <w:pPr>
        <w:numPr>
          <w:ilvl w:val="0"/>
          <w:numId w:val="25"/>
        </w:numP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You are able to logon through the Member C</w:t>
      </w:r>
      <w:r w:rsidR="0043148E" w:rsidRPr="00667A85">
        <w:rPr>
          <w:rFonts w:ascii="Palatino Linotype" w:hAnsi="Palatino Linotype" w:cs="Book Antiqua"/>
          <w:sz w:val="18"/>
          <w:szCs w:val="18"/>
        </w:rPr>
        <w:t xml:space="preserve">enter at </w:t>
      </w:r>
      <w:hyperlink r:id="rId7" w:history="1">
        <w:r w:rsidR="00BC36CF" w:rsidRPr="00DD506F">
          <w:rPr>
            <w:rStyle w:val="Hyperlink"/>
            <w:rFonts w:ascii="Palatino Linotype" w:hAnsi="Palatino Linotype" w:cs="Book Antiqua"/>
            <w:sz w:val="18"/>
            <w:szCs w:val="18"/>
          </w:rPr>
          <w:t>www.WORKTERRA.com</w:t>
        </w:r>
      </w:hyperlink>
      <w:r w:rsidR="0043148E" w:rsidRPr="00667A85">
        <w:rPr>
          <w:rFonts w:ascii="Palatino Linotype" w:hAnsi="Palatino Linotype" w:cs="Book Antiqua"/>
          <w:sz w:val="18"/>
          <w:szCs w:val="18"/>
        </w:rPr>
        <w:t xml:space="preserve"> for online a</w:t>
      </w:r>
      <w:r w:rsidR="002D41D3">
        <w:rPr>
          <w:rFonts w:ascii="Palatino Linotype" w:hAnsi="Palatino Linotype" w:cs="Book Antiqua"/>
          <w:sz w:val="18"/>
          <w:szCs w:val="18"/>
        </w:rPr>
        <w:t xml:space="preserve">ccount balance information and information on </w:t>
      </w:r>
      <w:r>
        <w:rPr>
          <w:rFonts w:ascii="Palatino Linotype" w:hAnsi="Palatino Linotype" w:cs="Book Antiqua"/>
          <w:sz w:val="18"/>
          <w:szCs w:val="18"/>
        </w:rPr>
        <w:t>claims paid</w:t>
      </w:r>
      <w:r w:rsidR="0043148E" w:rsidRPr="00667A85">
        <w:rPr>
          <w:rFonts w:ascii="Palatino Linotype" w:hAnsi="Palatino Linotype" w:cs="Book Antiqua"/>
          <w:sz w:val="18"/>
          <w:szCs w:val="18"/>
        </w:rPr>
        <w:t>.</w:t>
      </w:r>
    </w:p>
    <w:p w:rsidR="0043148E" w:rsidRPr="00667A85" w:rsidRDefault="00BC36CF" w:rsidP="00667A85">
      <w:pPr>
        <w:numPr>
          <w:ilvl w:val="0"/>
          <w:numId w:val="25"/>
        </w:numPr>
        <w:tabs>
          <w:tab w:val="clear" w:pos="360"/>
          <w:tab w:val="num" w:pos="180"/>
        </w:tabs>
        <w:adjustRightInd/>
        <w:spacing w:before="60"/>
        <w:ind w:left="187" w:hanging="187"/>
        <w:jc w:val="both"/>
        <w:rPr>
          <w:rFonts w:ascii="Palatino Linotype" w:hAnsi="Palatino Linotype" w:cs="Book Antiqua"/>
          <w:sz w:val="18"/>
          <w:szCs w:val="18"/>
        </w:rPr>
      </w:pPr>
      <w:r>
        <w:rPr>
          <w:rFonts w:ascii="Palatino Linotype" w:hAnsi="Palatino Linotype" w:cs="Book Antiqua"/>
          <w:sz w:val="18"/>
          <w:szCs w:val="18"/>
        </w:rPr>
        <w:t>WORKTERRA</w:t>
      </w:r>
      <w:r w:rsidR="00667A85">
        <w:rPr>
          <w:rFonts w:ascii="Palatino Linotype" w:hAnsi="Palatino Linotype" w:cs="Book Antiqua"/>
          <w:sz w:val="18"/>
          <w:szCs w:val="18"/>
        </w:rPr>
        <w:t xml:space="preserve"> representatives </w:t>
      </w:r>
      <w:r w:rsidR="00667A85" w:rsidRPr="009A5162">
        <w:rPr>
          <w:rFonts w:ascii="Palatino Linotype" w:hAnsi="Palatino Linotype" w:cs="Book Antiqua"/>
          <w:sz w:val="18"/>
          <w:szCs w:val="18"/>
        </w:rPr>
        <w:t>are available from 8</w:t>
      </w:r>
      <w:r w:rsidR="00667A85">
        <w:rPr>
          <w:rFonts w:ascii="Palatino Linotype" w:hAnsi="Palatino Linotype" w:cs="Book Antiqua"/>
          <w:sz w:val="18"/>
          <w:szCs w:val="18"/>
        </w:rPr>
        <w:t>AM</w:t>
      </w:r>
      <w:r w:rsidR="00667A85" w:rsidRPr="009A5162">
        <w:rPr>
          <w:rFonts w:ascii="Palatino Linotype" w:hAnsi="Palatino Linotype" w:cs="Book Antiqua"/>
          <w:sz w:val="18"/>
          <w:szCs w:val="18"/>
        </w:rPr>
        <w:t xml:space="preserve"> to 5</w:t>
      </w:r>
      <w:r w:rsidR="00667A85">
        <w:rPr>
          <w:rFonts w:ascii="Palatino Linotype" w:hAnsi="Palatino Linotype" w:cs="Book Antiqua"/>
          <w:sz w:val="18"/>
          <w:szCs w:val="18"/>
        </w:rPr>
        <w:t>PM PST</w:t>
      </w:r>
      <w:r w:rsidR="00667A85" w:rsidRPr="009A5162">
        <w:rPr>
          <w:rFonts w:ascii="Palatino Linotype" w:hAnsi="Palatino Linotype" w:cs="Book Antiqua"/>
          <w:sz w:val="18"/>
          <w:szCs w:val="18"/>
        </w:rPr>
        <w:t xml:space="preserve">, </w:t>
      </w:r>
      <w:r w:rsidR="00667A85">
        <w:rPr>
          <w:rFonts w:ascii="Palatino Linotype" w:hAnsi="Palatino Linotype" w:cs="Book Antiqua"/>
          <w:sz w:val="18"/>
          <w:szCs w:val="18"/>
        </w:rPr>
        <w:t>M</w:t>
      </w:r>
      <w:r w:rsidR="00667A85" w:rsidRPr="009A5162">
        <w:rPr>
          <w:rFonts w:ascii="Palatino Linotype" w:hAnsi="Palatino Linotype" w:cs="Book Antiqua"/>
          <w:sz w:val="18"/>
          <w:szCs w:val="18"/>
        </w:rPr>
        <w:t xml:space="preserve">onday </w:t>
      </w:r>
      <w:r w:rsidR="00E6296A">
        <w:rPr>
          <w:rFonts w:ascii="Palatino Linotype" w:hAnsi="Palatino Linotype" w:cs="Book Antiqua"/>
          <w:sz w:val="18"/>
          <w:szCs w:val="18"/>
        </w:rPr>
        <w:t>through</w:t>
      </w:r>
      <w:r w:rsidR="00C36D04">
        <w:rPr>
          <w:rFonts w:ascii="Palatino Linotype" w:hAnsi="Palatino Linotype" w:cs="Book Antiqua"/>
          <w:sz w:val="18"/>
          <w:szCs w:val="18"/>
        </w:rPr>
        <w:t xml:space="preserve"> Friday at 888.</w:t>
      </w:r>
      <w:r w:rsidR="00667A85" w:rsidRPr="009A5162">
        <w:rPr>
          <w:rFonts w:ascii="Palatino Linotype" w:hAnsi="Palatino Linotype" w:cs="Book Antiqua"/>
          <w:sz w:val="18"/>
          <w:szCs w:val="18"/>
        </w:rPr>
        <w:t>327</w:t>
      </w:r>
      <w:r w:rsidR="00C36D04">
        <w:rPr>
          <w:rFonts w:ascii="Palatino Linotype" w:hAnsi="Palatino Linotype" w:cs="Book Antiqua"/>
          <w:sz w:val="18"/>
          <w:szCs w:val="18"/>
        </w:rPr>
        <w:t>.</w:t>
      </w:r>
      <w:r w:rsidR="00667A85" w:rsidRPr="009A5162">
        <w:rPr>
          <w:rFonts w:ascii="Palatino Linotype" w:hAnsi="Palatino Linotype" w:cs="Book Antiqua"/>
          <w:sz w:val="18"/>
          <w:szCs w:val="18"/>
        </w:rPr>
        <w:t xml:space="preserve">2770 or you can e-mail </w:t>
      </w:r>
      <w:r>
        <w:rPr>
          <w:rFonts w:ascii="Palatino Linotype" w:hAnsi="Palatino Linotype" w:cs="Book Antiqua"/>
          <w:sz w:val="18"/>
          <w:szCs w:val="18"/>
        </w:rPr>
        <w:t>WORKTERRA</w:t>
      </w:r>
      <w:r w:rsidR="00667A85" w:rsidRPr="009A5162">
        <w:rPr>
          <w:rFonts w:ascii="Palatino Linotype" w:hAnsi="Palatino Linotype" w:cs="Book Antiqua"/>
          <w:sz w:val="18"/>
          <w:szCs w:val="18"/>
        </w:rPr>
        <w:t xml:space="preserve"> Customer Service at </w:t>
      </w:r>
      <w:hyperlink r:id="rId8" w:history="1">
        <w:r w:rsidRPr="00DD506F">
          <w:rPr>
            <w:rStyle w:val="Hyperlink"/>
            <w:rFonts w:ascii="Palatino Linotype" w:hAnsi="Palatino Linotype" w:cs="Book Antiqua"/>
            <w:sz w:val="18"/>
            <w:szCs w:val="18"/>
          </w:rPr>
          <w:t>custserv@WORKTERRA.com</w:t>
        </w:r>
      </w:hyperlink>
      <w:r w:rsidR="00667A85" w:rsidRPr="009A5162">
        <w:rPr>
          <w:rFonts w:ascii="Palatino Linotype" w:hAnsi="Palatino Linotype" w:cs="Book Antiqua"/>
          <w:sz w:val="18"/>
          <w:szCs w:val="18"/>
        </w:rPr>
        <w:t xml:space="preserve">. </w:t>
      </w:r>
      <w:r w:rsidR="00667A85">
        <w:rPr>
          <w:rFonts w:ascii="Palatino Linotype" w:hAnsi="Palatino Linotype" w:cs="Book Antiqua"/>
          <w:sz w:val="18"/>
          <w:szCs w:val="18"/>
        </w:rPr>
        <w:t xml:space="preserve"> Please d</w:t>
      </w:r>
      <w:r w:rsidR="00667A85" w:rsidRPr="009A5162">
        <w:rPr>
          <w:rFonts w:ascii="Palatino Linotype" w:hAnsi="Palatino Linotype" w:cs="Book Antiqua"/>
          <w:sz w:val="18"/>
          <w:szCs w:val="18"/>
        </w:rPr>
        <w:t xml:space="preserve">o not include any confidential information, such as your Social Security number, in your email for </w:t>
      </w:r>
      <w:r w:rsidR="00667A85">
        <w:rPr>
          <w:rFonts w:ascii="Palatino Linotype" w:hAnsi="Palatino Linotype" w:cs="Book Antiqua"/>
          <w:sz w:val="18"/>
          <w:szCs w:val="18"/>
        </w:rPr>
        <w:t>security reasons</w:t>
      </w:r>
      <w:r w:rsidR="00667A85" w:rsidRPr="009A5162">
        <w:rPr>
          <w:rFonts w:ascii="Palatino Linotype" w:hAnsi="Palatino Linotype" w:cs="Book Antiqua"/>
          <w:sz w:val="18"/>
          <w:szCs w:val="18"/>
        </w:rPr>
        <w:t>.</w:t>
      </w:r>
    </w:p>
    <w:sectPr w:rsidR="0043148E" w:rsidRPr="00667A85" w:rsidSect="00261C7C">
      <w:headerReference w:type="even" r:id="rId9"/>
      <w:headerReference w:type="default" r:id="rId10"/>
      <w:footerReference w:type="even" r:id="rId11"/>
      <w:footerReference w:type="default" r:id="rId12"/>
      <w:headerReference w:type="first" r:id="rId13"/>
      <w:footerReference w:type="first" r:id="rId14"/>
      <w:pgSz w:w="12240" w:h="15840"/>
      <w:pgMar w:top="720" w:right="1440" w:bottom="720" w:left="1440" w:header="0" w:footer="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56C7" w:rsidRDefault="00BB56C7">
      <w:r>
        <w:separator/>
      </w:r>
    </w:p>
  </w:endnote>
  <w:endnote w:type="continuationSeparator" w:id="0">
    <w:p w:rsidR="00BB56C7" w:rsidRDefault="00BB56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C5E" w:rsidRDefault="002A1C5E">
    <w:pPr>
      <w:adjustRightInd/>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C5E" w:rsidRDefault="00BC36CF">
    <w:pPr>
      <w:adjustRightInd/>
      <w:rPr>
        <w:sz w:val="16"/>
        <w:szCs w:val="16"/>
      </w:rPr>
    </w:pPr>
    <w:r>
      <w:rPr>
        <w:noProof/>
      </w:rPr>
      <mc:AlternateContent>
        <mc:Choice Requires="wps">
          <w:drawing>
            <wp:anchor distT="0" distB="0" distL="63500" distR="63500" simplePos="0" relativeHeight="251657216" behindDoc="0" locked="0" layoutInCell="0" allowOverlap="1">
              <wp:simplePos x="0" y="0"/>
              <wp:positionH relativeFrom="page">
                <wp:posOffset>400050</wp:posOffset>
              </wp:positionH>
              <wp:positionV relativeFrom="paragraph">
                <wp:posOffset>0</wp:posOffset>
              </wp:positionV>
              <wp:extent cx="6972300" cy="193675"/>
              <wp:effectExtent l="0" t="0" r="0" b="0"/>
              <wp:wrapSquare wrapText="bothSides"/>
              <wp:docPr id="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2300" cy="1936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1C5E" w:rsidRDefault="002A1C5E">
                          <w:pPr>
                            <w:keepNext/>
                            <w:keepLines/>
                            <w:tabs>
                              <w:tab w:val="right" w:pos="10781"/>
                            </w:tabs>
                            <w:adjustRightInd/>
                            <w:rPr>
                              <w:rFonts w:ascii="Garamond" w:hAnsi="Garamond" w:cs="Garamond"/>
                              <w:color w:val="014F93"/>
                              <w:spacing w:val="-4"/>
                              <w:sz w:val="22"/>
                              <w:szCs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margin-left:31.5pt;margin-top:0;width:549pt;height:15.25pt;z-index:251657216;visibility:visible;mso-wrap-style:square;mso-width-percent:0;mso-height-percent:0;mso-wrap-distance-left:5pt;mso-wrap-distance-top:0;mso-wrap-distance-right: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" o:allowincell="f" stroked="f">
              <v:fill opacity="0"/>
              <v:textbox inset="0,0,0,0">
                <w:txbxContent>
                  <w:p w:rsidR="002A1C5E" w:rsidRDefault="002A1C5E">
                    <w:pPr>
                      <w:keepNext/>
                      <w:keepLines/>
                      <w:tabs>
                        <w:tab w:val="right" w:pos="10781"/>
                      </w:tabs>
                      <w:adjustRightInd/>
                      <w:rPr>
                        <w:rFonts w:ascii="Garamond" w:hAnsi="Garamond" w:cs="Garamond"/>
                        <w:color w:val="014F93"/>
                        <w:spacing w:val="-4"/>
                        <w:sz w:val="22"/>
                        <w:szCs w:val="22"/>
                      </w:rPr>
                    </w:pPr>
                  </w:p>
                </w:txbxContent>
              </v:textbox>
              <w10:wrap type="square" anchorx="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C5E" w:rsidRDefault="00BC36CF">
    <w:pPr>
      <w:adjustRightInd/>
      <w:rPr>
        <w:sz w:val="16"/>
        <w:szCs w:val="16"/>
      </w:rPr>
    </w:pPr>
    <w:r>
      <w:rPr>
        <w:noProof/>
      </w:rPr>
      <mc:AlternateContent>
        <mc:Choice Requires="wps">
          <w:drawing>
            <wp:anchor distT="0" distB="0" distL="63500" distR="63500" simplePos="0" relativeHeight="251658240" behindDoc="0" locked="0" layoutInCell="0" allowOverlap="1">
              <wp:simplePos x="0" y="0"/>
              <wp:positionH relativeFrom="page">
                <wp:posOffset>403860</wp:posOffset>
              </wp:positionH>
              <wp:positionV relativeFrom="paragraph">
                <wp:posOffset>0</wp:posOffset>
              </wp:positionV>
              <wp:extent cx="6964680" cy="471170"/>
              <wp:effectExtent l="0" t="0" r="0" b="0"/>
              <wp:wrapSquare wrapText="bothSides"/>
              <wp:docPr id="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64680" cy="47117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1C5E" w:rsidRDefault="002A1C5E">
                          <w:pPr>
                            <w:keepNext/>
                            <w:keepLines/>
                            <w:adjustRightInd/>
                            <w:jc w:val="right"/>
                            <w:rPr>
                              <w:rFonts w:ascii="Bookman Old Style" w:hAnsi="Bookman Old Style" w:cs="Bookman Old Style"/>
                              <w:color w:val="0000FF"/>
                              <w:spacing w:val="2"/>
                              <w:sz w:val="24"/>
                              <w:szCs w:val="24"/>
                              <w:u w:val="single"/>
                            </w:rPr>
                          </w:pPr>
                          <w:r>
                            <w:rPr>
                              <w:rFonts w:ascii="Bookman Old Style" w:hAnsi="Bookman Old Style" w:cs="Bookman Old Style"/>
                              <w:color w:val="282828"/>
                              <w:spacing w:val="2"/>
                              <w:sz w:val="24"/>
                              <w:szCs w:val="24"/>
                            </w:rPr>
                            <w:t xml:space="preserve">Watch for new flex benefits card </w:t>
                          </w:r>
                          <w:r>
                            <w:rPr>
                              <w:rFonts w:ascii="Garamond" w:hAnsi="Garamond" w:cs="Garamond"/>
                              <w:color w:val="D62417"/>
                              <w:spacing w:val="2"/>
                              <w:sz w:val="34"/>
                              <w:szCs w:val="34"/>
                            </w:rPr>
                            <w:t xml:space="preserve">Retailers </w:t>
                          </w:r>
                          <w:r>
                            <w:rPr>
                              <w:rFonts w:ascii="Bookman Old Style" w:hAnsi="Bookman Old Style" w:cs="Bookman Old Style"/>
                              <w:color w:val="282828"/>
                              <w:spacing w:val="2"/>
                              <w:sz w:val="24"/>
                              <w:szCs w:val="24"/>
                            </w:rPr>
                            <w:t xml:space="preserve">at </w:t>
                          </w:r>
                          <w:hyperlink r:id="rId1" w:history="1">
                            <w:r>
                              <w:rPr>
                                <w:rFonts w:ascii="Bookman Old Style" w:hAnsi="Bookman Old Style" w:cs="Bookman Old Style"/>
                                <w:color w:val="0000FF"/>
                                <w:spacing w:val="2"/>
                                <w:sz w:val="24"/>
                                <w:szCs w:val="24"/>
                                <w:u w:val="single"/>
                              </w:rPr>
                              <w:t>MyFlexOnline.com</w:t>
                            </w:r>
                          </w:hyperlink>
                        </w:p>
                        <w:p w:rsidR="002A1C5E" w:rsidRDefault="002A1C5E">
                          <w:pPr>
                            <w:keepNext/>
                            <w:keepLines/>
                            <w:adjustRightInd/>
                            <w:jc w:val="right"/>
                            <w:rPr>
                              <w:rFonts w:ascii="Garamond" w:hAnsi="Garamond" w:cs="Garamond"/>
                              <w:color w:val="0B5491"/>
                              <w:w w:val="8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 o:spid="_x0000_s1027" type="#_x0000_t202" style="position:absolute;margin-left:31.8pt;margin-top:0;width:548.4pt;height:37.1pt;z-index:251658240;visibility:visible;mso-wrap-style:square;mso-width-percent:0;mso-height-percent:0;mso-wrap-distance-left:5pt;mso-wrap-distance-top:0;mso-wrap-distance-right: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" o:allowincell="f" stroked="f">
              <v:fill opacity="0"/>
              <v:textbox inset="0,0,0,0">
                <w:txbxContent>
                  <w:p w:rsidR="002A1C5E" w:rsidRDefault="002A1C5E">
                    <w:pPr>
                      <w:keepNext/>
                      <w:keepLines/>
                      <w:adjustRightInd/>
                      <w:jc w:val="right"/>
                      <w:rPr>
                        <w:rFonts w:ascii="Bookman Old Style" w:hAnsi="Bookman Old Style" w:cs="Bookman Old Style"/>
                        <w:color w:val="0000FF"/>
                        <w:spacing w:val="2"/>
                        <w:sz w:val="24"/>
                        <w:szCs w:val="24"/>
                        <w:u w:val="single"/>
                      </w:rPr>
                    </w:pPr>
                    <w:r>
                      <w:rPr>
                        <w:rFonts w:ascii="Bookman Old Style" w:hAnsi="Bookman Old Style" w:cs="Bookman Old Style"/>
                        <w:color w:val="282828"/>
                        <w:spacing w:val="2"/>
                        <w:sz w:val="24"/>
                        <w:szCs w:val="24"/>
                      </w:rPr>
                      <w:t xml:space="preserve">Watch for new flex benefits card </w:t>
                    </w:r>
                    <w:r>
                      <w:rPr>
                        <w:rFonts w:ascii="Garamond" w:hAnsi="Garamond" w:cs="Garamond"/>
                        <w:color w:val="D62417"/>
                        <w:spacing w:val="2"/>
                        <w:sz w:val="34"/>
                        <w:szCs w:val="34"/>
                      </w:rPr>
                      <w:t xml:space="preserve">Retailers </w:t>
                    </w:r>
                    <w:r>
                      <w:rPr>
                        <w:rFonts w:ascii="Bookman Old Style" w:hAnsi="Bookman Old Style" w:cs="Bookman Old Style"/>
                        <w:color w:val="282828"/>
                        <w:spacing w:val="2"/>
                        <w:sz w:val="24"/>
                        <w:szCs w:val="24"/>
                      </w:rPr>
                      <w:t xml:space="preserve">at </w:t>
                    </w:r>
                    <w:hyperlink r:id="rId2" w:history="1">
                      <w:r>
                        <w:rPr>
                          <w:rFonts w:ascii="Bookman Old Style" w:hAnsi="Bookman Old Style" w:cs="Bookman Old Style"/>
                          <w:color w:val="0000FF"/>
                          <w:spacing w:val="2"/>
                          <w:sz w:val="24"/>
                          <w:szCs w:val="24"/>
                          <w:u w:val="single"/>
                        </w:rPr>
                        <w:t>MyFlexOnline.com</w:t>
                      </w:r>
                    </w:hyperlink>
                  </w:p>
                  <w:p w:rsidR="002A1C5E" w:rsidRDefault="002A1C5E">
                    <w:pPr>
                      <w:keepNext/>
                      <w:keepLines/>
                      <w:adjustRightInd/>
                      <w:jc w:val="right"/>
                      <w:rPr>
                        <w:rFonts w:ascii="Garamond" w:hAnsi="Garamond" w:cs="Garamond"/>
                        <w:color w:val="0B5491"/>
                        <w:w w:val="82"/>
                      </w:rPr>
                    </w:pPr>
                  </w:p>
                </w:txbxContent>
              </v:textbox>
              <w10:wrap type="square"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56C7" w:rsidRDefault="00BB56C7">
      <w:r>
        <w:separator/>
      </w:r>
    </w:p>
  </w:footnote>
  <w:footnote w:type="continuationSeparator" w:id="0">
    <w:p w:rsidR="00BB56C7" w:rsidRDefault="00BB56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C5E" w:rsidRDefault="00BC36CF" w:rsidP="00BC36CF">
    <w:pPr>
      <w:widowControl/>
      <w:tabs>
        <w:tab w:val="left" w:pos="2415"/>
      </w:tabs>
      <w:jc w:val="center"/>
      <w:rPr>
        <w:sz w:val="24"/>
        <w:szCs w:val="24"/>
      </w:rPr>
    </w:pPr>
    <w:r>
      <w:rPr>
        <w:noProof/>
        <w:sz w:val="24"/>
        <w:szCs w:val="24"/>
      </w:rPr>
      <w:drawing>
        <wp:inline distT="0" distB="0" distL="0" distR="0">
          <wp:extent cx="2419350" cy="914400"/>
          <wp:effectExtent l="0" t="0" r="0" b="0"/>
          <wp:docPr id="13" name="Picture 13" descr="C:\Users\lher\Pictures\Workterra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her\Pictures\Workterra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350" cy="9144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6CF" w:rsidRPr="00BC36CF" w:rsidRDefault="00BC36CF">
    <w:pPr>
      <w:pStyle w:val="Header"/>
      <w:jc w:val="right"/>
      <w:rPr>
        <w:color w:val="8496B0"/>
        <w:sz w:val="24"/>
        <w:szCs w:val="24"/>
      </w:rPr>
    </w:pPr>
    <w:r w:rsidRPr="00BC36CF">
      <w:rPr>
        <w:color w:val="8496B0"/>
        <w:sz w:val="24"/>
        <w:szCs w:val="24"/>
      </w:rPr>
      <w:t xml:space="preserve">Page </w:t>
    </w:r>
    <w:r w:rsidRPr="00BC36CF">
      <w:rPr>
        <w:color w:val="8496B0"/>
        <w:sz w:val="24"/>
        <w:szCs w:val="24"/>
      </w:rPr>
      <w:fldChar w:fldCharType="begin"/>
    </w:r>
    <w:r w:rsidRPr="00BC36CF">
      <w:rPr>
        <w:color w:val="8496B0"/>
        <w:sz w:val="24"/>
        <w:szCs w:val="24"/>
      </w:rPr>
      <w:instrText xml:space="preserve"> PAGE   \* MERGEFORMAT </w:instrText>
    </w:r>
    <w:r w:rsidRPr="00BC36CF">
      <w:rPr>
        <w:color w:val="8496B0"/>
        <w:sz w:val="24"/>
        <w:szCs w:val="24"/>
      </w:rPr>
      <w:fldChar w:fldCharType="separate"/>
    </w:r>
    <w:r w:rsidR="006A7B6A">
      <w:rPr>
        <w:noProof/>
        <w:color w:val="8496B0"/>
        <w:sz w:val="24"/>
        <w:szCs w:val="24"/>
      </w:rPr>
      <w:t>1</w:t>
    </w:r>
    <w:r w:rsidRPr="00BC36CF">
      <w:rPr>
        <w:color w:val="8496B0"/>
        <w:sz w:val="24"/>
        <w:szCs w:val="24"/>
      </w:rPr>
      <w:fldChar w:fldCharType="end"/>
    </w:r>
  </w:p>
  <w:p w:rsidR="002A1C5E" w:rsidRDefault="00BC36CF" w:rsidP="00BC36CF">
    <w:pPr>
      <w:widowControl/>
      <w:ind w:firstLine="720"/>
      <w:jc w:val="center"/>
      <w:rPr>
        <w:sz w:val="24"/>
        <w:szCs w:val="24"/>
      </w:rPr>
    </w:pPr>
    <w:r>
      <w:rPr>
        <w:noProof/>
        <w:sz w:val="24"/>
        <w:szCs w:val="24"/>
      </w:rPr>
      <w:drawing>
        <wp:inline distT="0" distB="0" distL="0" distR="0">
          <wp:extent cx="2419350" cy="914400"/>
          <wp:effectExtent l="0" t="0" r="0" b="0"/>
          <wp:docPr id="10" name="Picture 10" descr="C:\Users\lher\Pictures\Workterra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her\Pictures\Workterra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350" cy="9144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C5E" w:rsidRDefault="002A1C5E">
    <w:pPr>
      <w:widowControl/>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52414"/>
    <w:multiLevelType w:val="hybridMultilevel"/>
    <w:tmpl w:val="76E81108"/>
    <w:lvl w:ilvl="0" w:tplc="B082DF3E">
      <w:start w:val="1"/>
      <w:numFmt w:val="bullet"/>
      <w:lvlText w:val=""/>
      <w:lvlJc w:val="left"/>
      <w:pPr>
        <w:tabs>
          <w:tab w:val="num" w:pos="252"/>
        </w:tabs>
        <w:ind w:left="252" w:hanging="360"/>
      </w:pPr>
      <w:rPr>
        <w:rFonts w:ascii="Symbol" w:hAnsi="Symbol" w:hint="default"/>
        <w:color w:val="auto"/>
        <w:sz w:val="16"/>
      </w:rPr>
    </w:lvl>
    <w:lvl w:ilvl="1" w:tplc="04090003" w:tentative="1">
      <w:start w:val="1"/>
      <w:numFmt w:val="bullet"/>
      <w:lvlText w:val="o"/>
      <w:lvlJc w:val="left"/>
      <w:pPr>
        <w:tabs>
          <w:tab w:val="num" w:pos="1332"/>
        </w:tabs>
        <w:ind w:left="1332" w:hanging="360"/>
      </w:pPr>
      <w:rPr>
        <w:rFonts w:ascii="Courier New" w:hAnsi="Courier New" w:cs="Courier New" w:hint="default"/>
      </w:rPr>
    </w:lvl>
    <w:lvl w:ilvl="2" w:tplc="04090005" w:tentative="1">
      <w:start w:val="1"/>
      <w:numFmt w:val="bullet"/>
      <w:lvlText w:val=""/>
      <w:lvlJc w:val="left"/>
      <w:pPr>
        <w:tabs>
          <w:tab w:val="num" w:pos="2052"/>
        </w:tabs>
        <w:ind w:left="2052" w:hanging="360"/>
      </w:pPr>
      <w:rPr>
        <w:rFonts w:ascii="Wingdings" w:hAnsi="Wingdings" w:hint="default"/>
      </w:rPr>
    </w:lvl>
    <w:lvl w:ilvl="3" w:tplc="04090001" w:tentative="1">
      <w:start w:val="1"/>
      <w:numFmt w:val="bullet"/>
      <w:lvlText w:val=""/>
      <w:lvlJc w:val="left"/>
      <w:pPr>
        <w:tabs>
          <w:tab w:val="num" w:pos="2772"/>
        </w:tabs>
        <w:ind w:left="2772" w:hanging="360"/>
      </w:pPr>
      <w:rPr>
        <w:rFonts w:ascii="Symbol" w:hAnsi="Symbol" w:hint="default"/>
      </w:rPr>
    </w:lvl>
    <w:lvl w:ilvl="4" w:tplc="04090003" w:tentative="1">
      <w:start w:val="1"/>
      <w:numFmt w:val="bullet"/>
      <w:lvlText w:val="o"/>
      <w:lvlJc w:val="left"/>
      <w:pPr>
        <w:tabs>
          <w:tab w:val="num" w:pos="3492"/>
        </w:tabs>
        <w:ind w:left="3492" w:hanging="360"/>
      </w:pPr>
      <w:rPr>
        <w:rFonts w:ascii="Courier New" w:hAnsi="Courier New" w:cs="Courier New" w:hint="default"/>
      </w:rPr>
    </w:lvl>
    <w:lvl w:ilvl="5" w:tplc="04090005" w:tentative="1">
      <w:start w:val="1"/>
      <w:numFmt w:val="bullet"/>
      <w:lvlText w:val=""/>
      <w:lvlJc w:val="left"/>
      <w:pPr>
        <w:tabs>
          <w:tab w:val="num" w:pos="4212"/>
        </w:tabs>
        <w:ind w:left="4212" w:hanging="360"/>
      </w:pPr>
      <w:rPr>
        <w:rFonts w:ascii="Wingdings" w:hAnsi="Wingdings" w:hint="default"/>
      </w:rPr>
    </w:lvl>
    <w:lvl w:ilvl="6" w:tplc="04090001" w:tentative="1">
      <w:start w:val="1"/>
      <w:numFmt w:val="bullet"/>
      <w:lvlText w:val=""/>
      <w:lvlJc w:val="left"/>
      <w:pPr>
        <w:tabs>
          <w:tab w:val="num" w:pos="4932"/>
        </w:tabs>
        <w:ind w:left="4932" w:hanging="360"/>
      </w:pPr>
      <w:rPr>
        <w:rFonts w:ascii="Symbol" w:hAnsi="Symbol" w:hint="default"/>
      </w:rPr>
    </w:lvl>
    <w:lvl w:ilvl="7" w:tplc="04090003" w:tentative="1">
      <w:start w:val="1"/>
      <w:numFmt w:val="bullet"/>
      <w:lvlText w:val="o"/>
      <w:lvlJc w:val="left"/>
      <w:pPr>
        <w:tabs>
          <w:tab w:val="num" w:pos="5652"/>
        </w:tabs>
        <w:ind w:left="5652" w:hanging="360"/>
      </w:pPr>
      <w:rPr>
        <w:rFonts w:ascii="Courier New" w:hAnsi="Courier New" w:cs="Courier New" w:hint="default"/>
      </w:rPr>
    </w:lvl>
    <w:lvl w:ilvl="8" w:tplc="04090005" w:tentative="1">
      <w:start w:val="1"/>
      <w:numFmt w:val="bullet"/>
      <w:lvlText w:val=""/>
      <w:lvlJc w:val="left"/>
      <w:pPr>
        <w:tabs>
          <w:tab w:val="num" w:pos="6372"/>
        </w:tabs>
        <w:ind w:left="6372" w:hanging="360"/>
      </w:pPr>
      <w:rPr>
        <w:rFonts w:ascii="Wingdings" w:hAnsi="Wingdings" w:hint="default"/>
      </w:rPr>
    </w:lvl>
  </w:abstractNum>
  <w:abstractNum w:abstractNumId="1" w15:restartNumberingAfterBreak="0">
    <w:nsid w:val="008621C6"/>
    <w:multiLevelType w:val="singleLevel"/>
    <w:tmpl w:val="5FCA76F5"/>
    <w:lvl w:ilvl="0">
      <w:numFmt w:val="bullet"/>
      <w:lvlText w:val="-"/>
      <w:lvlJc w:val="left"/>
      <w:pPr>
        <w:tabs>
          <w:tab w:val="num" w:pos="144"/>
        </w:tabs>
        <w:ind w:left="1368"/>
      </w:pPr>
      <w:rPr>
        <w:rFonts w:ascii="Symbol" w:hAnsi="Symbol"/>
        <w:snapToGrid/>
        <w:sz w:val="18"/>
      </w:rPr>
    </w:lvl>
  </w:abstractNum>
  <w:abstractNum w:abstractNumId="2" w15:restartNumberingAfterBreak="0">
    <w:nsid w:val="01254E85"/>
    <w:multiLevelType w:val="singleLevel"/>
    <w:tmpl w:val="5D25E488"/>
    <w:lvl w:ilvl="0">
      <w:start w:val="2"/>
      <w:numFmt w:val="decimal"/>
      <w:lvlText w:val="%1."/>
      <w:lvlJc w:val="left"/>
      <w:pPr>
        <w:tabs>
          <w:tab w:val="num" w:pos="360"/>
        </w:tabs>
        <w:ind w:left="1080"/>
      </w:pPr>
      <w:rPr>
        <w:rFonts w:ascii="Tahoma" w:hAnsi="Tahoma" w:cs="Tahoma"/>
        <w:snapToGrid/>
        <w:color w:val="0066A5"/>
        <w:sz w:val="18"/>
        <w:szCs w:val="18"/>
      </w:rPr>
    </w:lvl>
  </w:abstractNum>
  <w:abstractNum w:abstractNumId="3" w15:restartNumberingAfterBreak="0">
    <w:nsid w:val="0161CBD1"/>
    <w:multiLevelType w:val="singleLevel"/>
    <w:tmpl w:val="3FCCA59D"/>
    <w:lvl w:ilvl="0">
      <w:numFmt w:val="bullet"/>
      <w:lvlText w:val="¨"/>
      <w:lvlJc w:val="left"/>
      <w:pPr>
        <w:tabs>
          <w:tab w:val="num" w:pos="360"/>
        </w:tabs>
      </w:pPr>
      <w:rPr>
        <w:rFonts w:ascii="Symbol" w:hAnsi="Symbol"/>
        <w:b/>
        <w:snapToGrid/>
        <w:sz w:val="22"/>
      </w:rPr>
    </w:lvl>
  </w:abstractNum>
  <w:abstractNum w:abstractNumId="4" w15:restartNumberingAfterBreak="0">
    <w:nsid w:val="01D5E620"/>
    <w:multiLevelType w:val="singleLevel"/>
    <w:tmpl w:val="0A4B1BA6"/>
    <w:lvl w:ilvl="0">
      <w:start w:val="1"/>
      <w:numFmt w:val="decimal"/>
      <w:lvlText w:val="%1."/>
      <w:lvlJc w:val="left"/>
      <w:pPr>
        <w:tabs>
          <w:tab w:val="num" w:pos="432"/>
        </w:tabs>
        <w:ind w:left="576" w:hanging="432"/>
      </w:pPr>
      <w:rPr>
        <w:rFonts w:ascii="Garamond" w:hAnsi="Garamond" w:cs="Garamond"/>
        <w:snapToGrid/>
        <w:color w:val="282828"/>
        <w:sz w:val="24"/>
        <w:szCs w:val="24"/>
      </w:rPr>
    </w:lvl>
  </w:abstractNum>
  <w:abstractNum w:abstractNumId="5" w15:restartNumberingAfterBreak="0">
    <w:nsid w:val="0242B108"/>
    <w:multiLevelType w:val="singleLevel"/>
    <w:tmpl w:val="780D3493"/>
    <w:lvl w:ilvl="0">
      <w:start w:val="1"/>
      <w:numFmt w:val="decimal"/>
      <w:lvlText w:val="%1."/>
      <w:lvlJc w:val="left"/>
      <w:pPr>
        <w:tabs>
          <w:tab w:val="num" w:pos="360"/>
        </w:tabs>
        <w:ind w:left="648" w:hanging="360"/>
      </w:pPr>
      <w:rPr>
        <w:rFonts w:cs="Times New Roman"/>
        <w:snapToGrid/>
        <w:spacing w:val="-4"/>
        <w:sz w:val="22"/>
        <w:szCs w:val="22"/>
      </w:rPr>
    </w:lvl>
  </w:abstractNum>
  <w:abstractNum w:abstractNumId="6" w15:restartNumberingAfterBreak="0">
    <w:nsid w:val="02C6D7C0"/>
    <w:multiLevelType w:val="singleLevel"/>
    <w:tmpl w:val="2B6D48C1"/>
    <w:lvl w:ilvl="0">
      <w:numFmt w:val="bullet"/>
      <w:lvlText w:val="·"/>
      <w:lvlJc w:val="left"/>
      <w:pPr>
        <w:tabs>
          <w:tab w:val="num" w:pos="216"/>
        </w:tabs>
        <w:ind w:left="1728"/>
      </w:pPr>
      <w:rPr>
        <w:rFonts w:ascii="Symbol" w:hAnsi="Symbol"/>
        <w:snapToGrid/>
        <w:sz w:val="18"/>
      </w:rPr>
    </w:lvl>
  </w:abstractNum>
  <w:abstractNum w:abstractNumId="7" w15:restartNumberingAfterBreak="0">
    <w:nsid w:val="05EEA1A8"/>
    <w:multiLevelType w:val="singleLevel"/>
    <w:tmpl w:val="2C971542"/>
    <w:lvl w:ilvl="0">
      <w:numFmt w:val="bullet"/>
      <w:lvlText w:val="·"/>
      <w:lvlJc w:val="left"/>
      <w:pPr>
        <w:tabs>
          <w:tab w:val="num" w:pos="360"/>
        </w:tabs>
      </w:pPr>
      <w:rPr>
        <w:rFonts w:ascii="Symbol" w:hAnsi="Symbol"/>
        <w:snapToGrid/>
        <w:sz w:val="22"/>
      </w:rPr>
    </w:lvl>
  </w:abstractNum>
  <w:abstractNum w:abstractNumId="8" w15:restartNumberingAfterBreak="0">
    <w:nsid w:val="065B2252"/>
    <w:multiLevelType w:val="singleLevel"/>
    <w:tmpl w:val="6503833F"/>
    <w:lvl w:ilvl="0">
      <w:start w:val="1"/>
      <w:numFmt w:val="decimal"/>
      <w:lvlText w:val="%1."/>
      <w:lvlJc w:val="left"/>
      <w:pPr>
        <w:tabs>
          <w:tab w:val="num" w:pos="360"/>
        </w:tabs>
        <w:ind w:left="648" w:hanging="360"/>
      </w:pPr>
      <w:rPr>
        <w:rFonts w:cs="Times New Roman"/>
        <w:snapToGrid/>
        <w:spacing w:val="-4"/>
        <w:sz w:val="22"/>
        <w:szCs w:val="22"/>
      </w:rPr>
    </w:lvl>
  </w:abstractNum>
  <w:abstractNum w:abstractNumId="9" w15:restartNumberingAfterBreak="0">
    <w:nsid w:val="0A70096A"/>
    <w:multiLevelType w:val="hybridMultilevel"/>
    <w:tmpl w:val="78F275E8"/>
    <w:lvl w:ilvl="0" w:tplc="409032F0">
      <w:start w:val="1"/>
      <w:numFmt w:val="bullet"/>
      <w:lvlText w:val=""/>
      <w:lvlJc w:val="left"/>
      <w:pPr>
        <w:tabs>
          <w:tab w:val="num" w:pos="360"/>
        </w:tabs>
        <w:ind w:left="360" w:hanging="360"/>
      </w:pPr>
      <w:rPr>
        <w:rFonts w:ascii="Symbol" w:hAnsi="Symbol" w:hint="default"/>
        <w:color w:val="auto"/>
        <w:sz w:val="16"/>
      </w:rPr>
    </w:lvl>
    <w:lvl w:ilvl="1" w:tplc="04090003" w:tentative="1">
      <w:start w:val="1"/>
      <w:numFmt w:val="bullet"/>
      <w:lvlText w:val="o"/>
      <w:lvlJc w:val="left"/>
      <w:pPr>
        <w:tabs>
          <w:tab w:val="num" w:pos="1332"/>
        </w:tabs>
        <w:ind w:left="1332" w:hanging="360"/>
      </w:pPr>
      <w:rPr>
        <w:rFonts w:ascii="Courier New" w:hAnsi="Courier New" w:cs="Courier New" w:hint="default"/>
      </w:rPr>
    </w:lvl>
    <w:lvl w:ilvl="2" w:tplc="04090005" w:tentative="1">
      <w:start w:val="1"/>
      <w:numFmt w:val="bullet"/>
      <w:lvlText w:val=""/>
      <w:lvlJc w:val="left"/>
      <w:pPr>
        <w:tabs>
          <w:tab w:val="num" w:pos="2052"/>
        </w:tabs>
        <w:ind w:left="2052" w:hanging="360"/>
      </w:pPr>
      <w:rPr>
        <w:rFonts w:ascii="Wingdings" w:hAnsi="Wingdings" w:hint="default"/>
      </w:rPr>
    </w:lvl>
    <w:lvl w:ilvl="3" w:tplc="04090001" w:tentative="1">
      <w:start w:val="1"/>
      <w:numFmt w:val="bullet"/>
      <w:lvlText w:val=""/>
      <w:lvlJc w:val="left"/>
      <w:pPr>
        <w:tabs>
          <w:tab w:val="num" w:pos="2772"/>
        </w:tabs>
        <w:ind w:left="2772" w:hanging="360"/>
      </w:pPr>
      <w:rPr>
        <w:rFonts w:ascii="Symbol" w:hAnsi="Symbol" w:hint="default"/>
      </w:rPr>
    </w:lvl>
    <w:lvl w:ilvl="4" w:tplc="04090003" w:tentative="1">
      <w:start w:val="1"/>
      <w:numFmt w:val="bullet"/>
      <w:lvlText w:val="o"/>
      <w:lvlJc w:val="left"/>
      <w:pPr>
        <w:tabs>
          <w:tab w:val="num" w:pos="3492"/>
        </w:tabs>
        <w:ind w:left="3492" w:hanging="360"/>
      </w:pPr>
      <w:rPr>
        <w:rFonts w:ascii="Courier New" w:hAnsi="Courier New" w:cs="Courier New" w:hint="default"/>
      </w:rPr>
    </w:lvl>
    <w:lvl w:ilvl="5" w:tplc="04090005" w:tentative="1">
      <w:start w:val="1"/>
      <w:numFmt w:val="bullet"/>
      <w:lvlText w:val=""/>
      <w:lvlJc w:val="left"/>
      <w:pPr>
        <w:tabs>
          <w:tab w:val="num" w:pos="4212"/>
        </w:tabs>
        <w:ind w:left="4212" w:hanging="360"/>
      </w:pPr>
      <w:rPr>
        <w:rFonts w:ascii="Wingdings" w:hAnsi="Wingdings" w:hint="default"/>
      </w:rPr>
    </w:lvl>
    <w:lvl w:ilvl="6" w:tplc="04090001" w:tentative="1">
      <w:start w:val="1"/>
      <w:numFmt w:val="bullet"/>
      <w:lvlText w:val=""/>
      <w:lvlJc w:val="left"/>
      <w:pPr>
        <w:tabs>
          <w:tab w:val="num" w:pos="4932"/>
        </w:tabs>
        <w:ind w:left="4932" w:hanging="360"/>
      </w:pPr>
      <w:rPr>
        <w:rFonts w:ascii="Symbol" w:hAnsi="Symbol" w:hint="default"/>
      </w:rPr>
    </w:lvl>
    <w:lvl w:ilvl="7" w:tplc="04090003" w:tentative="1">
      <w:start w:val="1"/>
      <w:numFmt w:val="bullet"/>
      <w:lvlText w:val="o"/>
      <w:lvlJc w:val="left"/>
      <w:pPr>
        <w:tabs>
          <w:tab w:val="num" w:pos="5652"/>
        </w:tabs>
        <w:ind w:left="5652" w:hanging="360"/>
      </w:pPr>
      <w:rPr>
        <w:rFonts w:ascii="Courier New" w:hAnsi="Courier New" w:cs="Courier New" w:hint="default"/>
      </w:rPr>
    </w:lvl>
    <w:lvl w:ilvl="8" w:tplc="04090005" w:tentative="1">
      <w:start w:val="1"/>
      <w:numFmt w:val="bullet"/>
      <w:lvlText w:val=""/>
      <w:lvlJc w:val="left"/>
      <w:pPr>
        <w:tabs>
          <w:tab w:val="num" w:pos="6372"/>
        </w:tabs>
        <w:ind w:left="6372" w:hanging="360"/>
      </w:pPr>
      <w:rPr>
        <w:rFonts w:ascii="Wingdings" w:hAnsi="Wingdings" w:hint="default"/>
      </w:rPr>
    </w:lvl>
  </w:abstractNum>
  <w:abstractNum w:abstractNumId="10" w15:restartNumberingAfterBreak="0">
    <w:nsid w:val="0B987B7C"/>
    <w:multiLevelType w:val="hybridMultilevel"/>
    <w:tmpl w:val="4F58616A"/>
    <w:lvl w:ilvl="0" w:tplc="409032F0">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EC6F7E"/>
    <w:multiLevelType w:val="multilevel"/>
    <w:tmpl w:val="76E81108"/>
    <w:lvl w:ilvl="0">
      <w:start w:val="1"/>
      <w:numFmt w:val="bullet"/>
      <w:lvlText w:val=""/>
      <w:lvlJc w:val="left"/>
      <w:pPr>
        <w:tabs>
          <w:tab w:val="num" w:pos="252"/>
        </w:tabs>
        <w:ind w:left="252" w:hanging="360"/>
      </w:pPr>
      <w:rPr>
        <w:rFonts w:ascii="Symbol" w:hAnsi="Symbol" w:hint="default"/>
        <w:color w:val="auto"/>
        <w:sz w:val="16"/>
      </w:rPr>
    </w:lvl>
    <w:lvl w:ilvl="1">
      <w:start w:val="1"/>
      <w:numFmt w:val="bullet"/>
      <w:lvlText w:val="o"/>
      <w:lvlJc w:val="left"/>
      <w:pPr>
        <w:tabs>
          <w:tab w:val="num" w:pos="1332"/>
        </w:tabs>
        <w:ind w:left="1332" w:hanging="360"/>
      </w:pPr>
      <w:rPr>
        <w:rFonts w:ascii="Courier New" w:hAnsi="Courier New" w:cs="Courier New" w:hint="default"/>
      </w:rPr>
    </w:lvl>
    <w:lvl w:ilvl="2">
      <w:start w:val="1"/>
      <w:numFmt w:val="bullet"/>
      <w:lvlText w:val=""/>
      <w:lvlJc w:val="left"/>
      <w:pPr>
        <w:tabs>
          <w:tab w:val="num" w:pos="2052"/>
        </w:tabs>
        <w:ind w:left="2052" w:hanging="360"/>
      </w:pPr>
      <w:rPr>
        <w:rFonts w:ascii="Wingdings" w:hAnsi="Wingdings" w:hint="default"/>
      </w:rPr>
    </w:lvl>
    <w:lvl w:ilvl="3">
      <w:start w:val="1"/>
      <w:numFmt w:val="bullet"/>
      <w:lvlText w:val=""/>
      <w:lvlJc w:val="left"/>
      <w:pPr>
        <w:tabs>
          <w:tab w:val="num" w:pos="2772"/>
        </w:tabs>
        <w:ind w:left="2772" w:hanging="360"/>
      </w:pPr>
      <w:rPr>
        <w:rFonts w:ascii="Symbol" w:hAnsi="Symbol" w:hint="default"/>
      </w:rPr>
    </w:lvl>
    <w:lvl w:ilvl="4">
      <w:start w:val="1"/>
      <w:numFmt w:val="bullet"/>
      <w:lvlText w:val="o"/>
      <w:lvlJc w:val="left"/>
      <w:pPr>
        <w:tabs>
          <w:tab w:val="num" w:pos="3492"/>
        </w:tabs>
        <w:ind w:left="3492" w:hanging="360"/>
      </w:pPr>
      <w:rPr>
        <w:rFonts w:ascii="Courier New" w:hAnsi="Courier New" w:cs="Courier New" w:hint="default"/>
      </w:rPr>
    </w:lvl>
    <w:lvl w:ilvl="5">
      <w:start w:val="1"/>
      <w:numFmt w:val="bullet"/>
      <w:lvlText w:val=""/>
      <w:lvlJc w:val="left"/>
      <w:pPr>
        <w:tabs>
          <w:tab w:val="num" w:pos="4212"/>
        </w:tabs>
        <w:ind w:left="4212" w:hanging="360"/>
      </w:pPr>
      <w:rPr>
        <w:rFonts w:ascii="Wingdings" w:hAnsi="Wingdings" w:hint="default"/>
      </w:rPr>
    </w:lvl>
    <w:lvl w:ilvl="6">
      <w:start w:val="1"/>
      <w:numFmt w:val="bullet"/>
      <w:lvlText w:val=""/>
      <w:lvlJc w:val="left"/>
      <w:pPr>
        <w:tabs>
          <w:tab w:val="num" w:pos="4932"/>
        </w:tabs>
        <w:ind w:left="4932" w:hanging="360"/>
      </w:pPr>
      <w:rPr>
        <w:rFonts w:ascii="Symbol" w:hAnsi="Symbol" w:hint="default"/>
      </w:rPr>
    </w:lvl>
    <w:lvl w:ilvl="7">
      <w:start w:val="1"/>
      <w:numFmt w:val="bullet"/>
      <w:lvlText w:val="o"/>
      <w:lvlJc w:val="left"/>
      <w:pPr>
        <w:tabs>
          <w:tab w:val="num" w:pos="5652"/>
        </w:tabs>
        <w:ind w:left="5652" w:hanging="360"/>
      </w:pPr>
      <w:rPr>
        <w:rFonts w:ascii="Courier New" w:hAnsi="Courier New" w:cs="Courier New" w:hint="default"/>
      </w:rPr>
    </w:lvl>
    <w:lvl w:ilvl="8">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0D553A8E"/>
    <w:multiLevelType w:val="hybridMultilevel"/>
    <w:tmpl w:val="3A424F5C"/>
    <w:lvl w:ilvl="0" w:tplc="B082DF3E">
      <w:start w:val="1"/>
      <w:numFmt w:val="bullet"/>
      <w:lvlText w:val=""/>
      <w:lvlJc w:val="left"/>
      <w:pPr>
        <w:tabs>
          <w:tab w:val="num" w:pos="720"/>
        </w:tabs>
        <w:ind w:left="720" w:hanging="360"/>
      </w:pPr>
      <w:rPr>
        <w:rFonts w:ascii="Symbol" w:hAnsi="Symbol" w:hint="default"/>
        <w:color w:val="auto"/>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5FEF25B0"/>
    <w:multiLevelType w:val="hybridMultilevel"/>
    <w:tmpl w:val="2AA0B276"/>
    <w:lvl w:ilvl="0" w:tplc="409032F0">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DEA6095"/>
    <w:multiLevelType w:val="hybridMultilevel"/>
    <w:tmpl w:val="534CF4CC"/>
    <w:lvl w:ilvl="0" w:tplc="409032F0">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7"/>
    <w:lvlOverride w:ilvl="0">
      <w:lvl w:ilvl="0">
        <w:numFmt w:val="bullet"/>
        <w:lvlText w:val="·"/>
        <w:lvlJc w:val="left"/>
        <w:pPr>
          <w:tabs>
            <w:tab w:val="num" w:pos="432"/>
          </w:tabs>
          <w:ind w:left="216"/>
        </w:pPr>
        <w:rPr>
          <w:rFonts w:ascii="Symbol" w:hAnsi="Symbol"/>
          <w:snapToGrid/>
          <w:sz w:val="18"/>
        </w:rPr>
      </w:lvl>
    </w:lvlOverride>
  </w:num>
  <w:num w:numId="4">
    <w:abstractNumId w:val="7"/>
    <w:lvlOverride w:ilvl="0">
      <w:lvl w:ilvl="0">
        <w:numFmt w:val="bullet"/>
        <w:lvlText w:val="·"/>
        <w:lvlJc w:val="left"/>
        <w:pPr>
          <w:tabs>
            <w:tab w:val="num" w:pos="432"/>
          </w:tabs>
          <w:ind w:left="648" w:hanging="432"/>
        </w:pPr>
        <w:rPr>
          <w:rFonts w:ascii="Symbol" w:hAnsi="Symbol"/>
          <w:b/>
          <w:snapToGrid/>
          <w:spacing w:val="-1"/>
          <w:sz w:val="18"/>
        </w:rPr>
      </w:lvl>
    </w:lvlOverride>
  </w:num>
  <w:num w:numId="5">
    <w:abstractNumId w:val="7"/>
    <w:lvlOverride w:ilvl="0">
      <w:lvl w:ilvl="0">
        <w:numFmt w:val="bullet"/>
        <w:lvlText w:val="·"/>
        <w:lvlJc w:val="left"/>
        <w:pPr>
          <w:tabs>
            <w:tab w:val="num" w:pos="216"/>
          </w:tabs>
          <w:ind w:left="1080"/>
        </w:pPr>
        <w:rPr>
          <w:rFonts w:ascii="Symbol" w:hAnsi="Symbol"/>
          <w:snapToGrid/>
          <w:sz w:val="18"/>
        </w:rPr>
      </w:lvl>
    </w:lvlOverride>
  </w:num>
  <w:num w:numId="6">
    <w:abstractNumId w:val="1"/>
  </w:num>
  <w:num w:numId="7">
    <w:abstractNumId w:val="7"/>
    <w:lvlOverride w:ilvl="0">
      <w:lvl w:ilvl="0">
        <w:numFmt w:val="bullet"/>
        <w:lvlText w:val="·"/>
        <w:lvlJc w:val="left"/>
        <w:pPr>
          <w:tabs>
            <w:tab w:val="num" w:pos="216"/>
          </w:tabs>
          <w:ind w:left="1080"/>
        </w:pPr>
        <w:rPr>
          <w:rFonts w:ascii="Symbol" w:hAnsi="Symbol"/>
          <w:b/>
          <w:snapToGrid/>
          <w:sz w:val="18"/>
        </w:rPr>
      </w:lvl>
    </w:lvlOverride>
  </w:num>
  <w:num w:numId="8">
    <w:abstractNumId w:val="2"/>
  </w:num>
  <w:num w:numId="9">
    <w:abstractNumId w:val="2"/>
    <w:lvlOverride w:ilvl="0">
      <w:lvl w:ilvl="0">
        <w:numFmt w:val="decimal"/>
        <w:lvlText w:val="%1."/>
        <w:lvlJc w:val="left"/>
        <w:pPr>
          <w:tabs>
            <w:tab w:val="num" w:pos="288"/>
          </w:tabs>
          <w:ind w:left="1080"/>
        </w:pPr>
        <w:rPr>
          <w:rFonts w:ascii="Tahoma" w:hAnsi="Tahoma" w:cs="Tahoma"/>
          <w:snapToGrid/>
          <w:color w:val="0066A5"/>
          <w:sz w:val="18"/>
          <w:szCs w:val="18"/>
        </w:rPr>
      </w:lvl>
    </w:lvlOverride>
  </w:num>
  <w:num w:numId="10">
    <w:abstractNumId w:val="7"/>
    <w:lvlOverride w:ilvl="0">
      <w:lvl w:ilvl="0">
        <w:numFmt w:val="bullet"/>
        <w:lvlText w:val="·"/>
        <w:lvlJc w:val="left"/>
        <w:pPr>
          <w:tabs>
            <w:tab w:val="num" w:pos="216"/>
          </w:tabs>
          <w:ind w:left="1080"/>
        </w:pPr>
        <w:rPr>
          <w:rFonts w:ascii="Symbol" w:hAnsi="Symbol"/>
          <w:snapToGrid/>
          <w:sz w:val="16"/>
        </w:rPr>
      </w:lvl>
    </w:lvlOverride>
  </w:num>
  <w:num w:numId="11">
    <w:abstractNumId w:val="7"/>
    <w:lvlOverride w:ilvl="0">
      <w:lvl w:ilvl="0">
        <w:numFmt w:val="bullet"/>
        <w:lvlText w:val="·"/>
        <w:lvlJc w:val="left"/>
        <w:pPr>
          <w:tabs>
            <w:tab w:val="num" w:pos="432"/>
          </w:tabs>
          <w:ind w:left="288"/>
        </w:pPr>
        <w:rPr>
          <w:rFonts w:ascii="Symbol" w:hAnsi="Symbol"/>
          <w:snapToGrid/>
          <w:sz w:val="18"/>
        </w:rPr>
      </w:lvl>
    </w:lvlOverride>
  </w:num>
  <w:num w:numId="12">
    <w:abstractNumId w:val="7"/>
    <w:lvlOverride w:ilvl="0">
      <w:lvl w:ilvl="0">
        <w:numFmt w:val="bullet"/>
        <w:lvlText w:val="·"/>
        <w:lvlJc w:val="left"/>
        <w:pPr>
          <w:tabs>
            <w:tab w:val="num" w:pos="72"/>
          </w:tabs>
        </w:pPr>
        <w:rPr>
          <w:rFonts w:ascii="Symbol" w:hAnsi="Symbol"/>
          <w:snapToGrid/>
          <w:sz w:val="18"/>
        </w:rPr>
      </w:lvl>
    </w:lvlOverride>
  </w:num>
  <w:num w:numId="13">
    <w:abstractNumId w:val="7"/>
    <w:lvlOverride w:ilvl="0">
      <w:lvl w:ilvl="0">
        <w:numFmt w:val="bullet"/>
        <w:lvlText w:val="·"/>
        <w:lvlJc w:val="left"/>
        <w:pPr>
          <w:tabs>
            <w:tab w:val="num" w:pos="72"/>
          </w:tabs>
        </w:pPr>
        <w:rPr>
          <w:rFonts w:ascii="Symbol" w:hAnsi="Symbol"/>
          <w:snapToGrid/>
          <w:sz w:val="18"/>
        </w:rPr>
      </w:lvl>
    </w:lvlOverride>
  </w:num>
  <w:num w:numId="14">
    <w:abstractNumId w:val="7"/>
    <w:lvlOverride w:ilvl="0">
      <w:lvl w:ilvl="0">
        <w:numFmt w:val="bullet"/>
        <w:lvlText w:val="·"/>
        <w:lvlJc w:val="left"/>
        <w:pPr>
          <w:tabs>
            <w:tab w:val="num" w:pos="72"/>
          </w:tabs>
        </w:pPr>
        <w:rPr>
          <w:rFonts w:ascii="Symbol" w:hAnsi="Symbol"/>
          <w:snapToGrid/>
          <w:sz w:val="22"/>
        </w:rPr>
      </w:lvl>
    </w:lvlOverride>
  </w:num>
  <w:num w:numId="15">
    <w:abstractNumId w:val="8"/>
  </w:num>
  <w:num w:numId="16">
    <w:abstractNumId w:val="5"/>
  </w:num>
  <w:num w:numId="17">
    <w:abstractNumId w:val="5"/>
    <w:lvlOverride w:ilvl="0">
      <w:lvl w:ilvl="0">
        <w:numFmt w:val="decimal"/>
        <w:lvlText w:val="%1."/>
        <w:lvlJc w:val="left"/>
        <w:pPr>
          <w:tabs>
            <w:tab w:val="num" w:pos="432"/>
          </w:tabs>
          <w:ind w:left="720" w:hanging="432"/>
        </w:pPr>
        <w:rPr>
          <w:rFonts w:cs="Times New Roman"/>
          <w:snapToGrid/>
          <w:spacing w:val="-4"/>
          <w:sz w:val="22"/>
          <w:szCs w:val="22"/>
        </w:rPr>
      </w:lvl>
    </w:lvlOverride>
  </w:num>
  <w:num w:numId="18">
    <w:abstractNumId w:val="7"/>
    <w:lvlOverride w:ilvl="0">
      <w:lvl w:ilvl="0">
        <w:numFmt w:val="bullet"/>
        <w:lvlText w:val="·"/>
        <w:lvlJc w:val="left"/>
        <w:pPr>
          <w:tabs>
            <w:tab w:val="num" w:pos="360"/>
          </w:tabs>
          <w:ind w:left="648" w:hanging="360"/>
        </w:pPr>
        <w:rPr>
          <w:rFonts w:ascii="Symbol" w:hAnsi="Symbol"/>
          <w:snapToGrid/>
          <w:spacing w:val="4"/>
          <w:sz w:val="20"/>
        </w:rPr>
      </w:lvl>
    </w:lvlOverride>
  </w:num>
  <w:num w:numId="19">
    <w:abstractNumId w:val="7"/>
    <w:lvlOverride w:ilvl="0">
      <w:lvl w:ilvl="0">
        <w:numFmt w:val="bullet"/>
        <w:lvlText w:val="·"/>
        <w:lvlJc w:val="left"/>
        <w:pPr>
          <w:tabs>
            <w:tab w:val="num" w:pos="432"/>
          </w:tabs>
          <w:ind w:left="288"/>
        </w:pPr>
        <w:rPr>
          <w:rFonts w:ascii="Symbol" w:hAnsi="Symbol"/>
          <w:snapToGrid/>
          <w:sz w:val="20"/>
        </w:rPr>
      </w:lvl>
    </w:lvlOverride>
  </w:num>
  <w:num w:numId="20">
    <w:abstractNumId w:val="7"/>
    <w:lvlOverride w:ilvl="0">
      <w:lvl w:ilvl="0">
        <w:numFmt w:val="bullet"/>
        <w:lvlText w:val="·"/>
        <w:lvlJc w:val="left"/>
        <w:pPr>
          <w:tabs>
            <w:tab w:val="num" w:pos="360"/>
          </w:tabs>
          <w:ind w:left="648" w:hanging="360"/>
        </w:pPr>
        <w:rPr>
          <w:rFonts w:ascii="Symbol" w:hAnsi="Symbol"/>
          <w:snapToGrid/>
          <w:spacing w:val="-1"/>
          <w:sz w:val="20"/>
        </w:rPr>
      </w:lvl>
    </w:lvlOverride>
  </w:num>
  <w:num w:numId="21">
    <w:abstractNumId w:val="4"/>
  </w:num>
  <w:num w:numId="22">
    <w:abstractNumId w:val="4"/>
    <w:lvlOverride w:ilvl="0">
      <w:lvl w:ilvl="0">
        <w:numFmt w:val="decimal"/>
        <w:lvlText w:val="%1."/>
        <w:lvlJc w:val="left"/>
        <w:pPr>
          <w:tabs>
            <w:tab w:val="num" w:pos="360"/>
          </w:tabs>
          <w:ind w:left="576" w:hanging="360"/>
        </w:pPr>
        <w:rPr>
          <w:rFonts w:ascii="Garamond" w:hAnsi="Garamond" w:cs="Garamond"/>
          <w:snapToGrid/>
          <w:color w:val="282828"/>
          <w:sz w:val="24"/>
          <w:szCs w:val="24"/>
        </w:rPr>
      </w:lvl>
    </w:lvlOverride>
  </w:num>
  <w:num w:numId="23">
    <w:abstractNumId w:val="14"/>
  </w:num>
  <w:num w:numId="24">
    <w:abstractNumId w:val="12"/>
  </w:num>
  <w:num w:numId="25">
    <w:abstractNumId w:val="10"/>
  </w:num>
  <w:num w:numId="26">
    <w:abstractNumId w:val="0"/>
  </w:num>
  <w:num w:numId="27">
    <w:abstractNumId w:val="11"/>
  </w:num>
  <w:num w:numId="28">
    <w:abstractNumId w:val="9"/>
  </w:num>
  <w:num w:numId="29">
    <w:abstractNumId w:val="6"/>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5121"/>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9A3"/>
    <w:rsid w:val="00001280"/>
    <w:rsid w:val="00011AEF"/>
    <w:rsid w:val="000133A7"/>
    <w:rsid w:val="00016777"/>
    <w:rsid w:val="000374B5"/>
    <w:rsid w:val="00053872"/>
    <w:rsid w:val="00055A27"/>
    <w:rsid w:val="00071D75"/>
    <w:rsid w:val="00074362"/>
    <w:rsid w:val="000A1D15"/>
    <w:rsid w:val="000C015E"/>
    <w:rsid w:val="000C14CA"/>
    <w:rsid w:val="000D392F"/>
    <w:rsid w:val="000E583C"/>
    <w:rsid w:val="000F1579"/>
    <w:rsid w:val="0011301C"/>
    <w:rsid w:val="00131620"/>
    <w:rsid w:val="001344DD"/>
    <w:rsid w:val="0013466C"/>
    <w:rsid w:val="00142FD8"/>
    <w:rsid w:val="001505F0"/>
    <w:rsid w:val="00183CE3"/>
    <w:rsid w:val="00186E26"/>
    <w:rsid w:val="0019135A"/>
    <w:rsid w:val="001A05E4"/>
    <w:rsid w:val="001B3745"/>
    <w:rsid w:val="001C11CC"/>
    <w:rsid w:val="001C705B"/>
    <w:rsid w:val="001D3347"/>
    <w:rsid w:val="001D3A9A"/>
    <w:rsid w:val="001D60FD"/>
    <w:rsid w:val="001D7113"/>
    <w:rsid w:val="001F2C93"/>
    <w:rsid w:val="002201EF"/>
    <w:rsid w:val="0022091B"/>
    <w:rsid w:val="00221A49"/>
    <w:rsid w:val="0022660B"/>
    <w:rsid w:val="0023303A"/>
    <w:rsid w:val="002374F3"/>
    <w:rsid w:val="00260A18"/>
    <w:rsid w:val="0026129D"/>
    <w:rsid w:val="00261C7C"/>
    <w:rsid w:val="002731EA"/>
    <w:rsid w:val="002A0A2E"/>
    <w:rsid w:val="002A1C5E"/>
    <w:rsid w:val="002B5C1C"/>
    <w:rsid w:val="002C096B"/>
    <w:rsid w:val="002C75F7"/>
    <w:rsid w:val="002D23EE"/>
    <w:rsid w:val="002D2588"/>
    <w:rsid w:val="002D41D3"/>
    <w:rsid w:val="002D6FC1"/>
    <w:rsid w:val="002F16A5"/>
    <w:rsid w:val="002F3E25"/>
    <w:rsid w:val="002F3EAA"/>
    <w:rsid w:val="0030603A"/>
    <w:rsid w:val="003168FA"/>
    <w:rsid w:val="0032773B"/>
    <w:rsid w:val="00330F8F"/>
    <w:rsid w:val="00341A49"/>
    <w:rsid w:val="00344ADE"/>
    <w:rsid w:val="0034500D"/>
    <w:rsid w:val="00355601"/>
    <w:rsid w:val="00362DBD"/>
    <w:rsid w:val="00372702"/>
    <w:rsid w:val="00387A25"/>
    <w:rsid w:val="00393098"/>
    <w:rsid w:val="003A242A"/>
    <w:rsid w:val="003A2F10"/>
    <w:rsid w:val="003A3E68"/>
    <w:rsid w:val="003A6112"/>
    <w:rsid w:val="003B23E8"/>
    <w:rsid w:val="003C1371"/>
    <w:rsid w:val="003D7C25"/>
    <w:rsid w:val="003E098A"/>
    <w:rsid w:val="003F1251"/>
    <w:rsid w:val="003F19A7"/>
    <w:rsid w:val="003F7464"/>
    <w:rsid w:val="004028F0"/>
    <w:rsid w:val="00411251"/>
    <w:rsid w:val="004120DC"/>
    <w:rsid w:val="0041717D"/>
    <w:rsid w:val="004207D7"/>
    <w:rsid w:val="00423288"/>
    <w:rsid w:val="00424358"/>
    <w:rsid w:val="00431047"/>
    <w:rsid w:val="0043148E"/>
    <w:rsid w:val="004444CF"/>
    <w:rsid w:val="00445D51"/>
    <w:rsid w:val="004511D8"/>
    <w:rsid w:val="00453F7A"/>
    <w:rsid w:val="004705F5"/>
    <w:rsid w:val="004A5108"/>
    <w:rsid w:val="004B4A63"/>
    <w:rsid w:val="004C5657"/>
    <w:rsid w:val="004C64EF"/>
    <w:rsid w:val="004D28DC"/>
    <w:rsid w:val="004E0E5D"/>
    <w:rsid w:val="004E4B65"/>
    <w:rsid w:val="004F3CBE"/>
    <w:rsid w:val="004F761A"/>
    <w:rsid w:val="00502D86"/>
    <w:rsid w:val="00513089"/>
    <w:rsid w:val="005231F8"/>
    <w:rsid w:val="0053023E"/>
    <w:rsid w:val="00553A77"/>
    <w:rsid w:val="00570D02"/>
    <w:rsid w:val="0057578B"/>
    <w:rsid w:val="0059536B"/>
    <w:rsid w:val="00595B43"/>
    <w:rsid w:val="00597EB4"/>
    <w:rsid w:val="005C52EC"/>
    <w:rsid w:val="005F147B"/>
    <w:rsid w:val="005F5945"/>
    <w:rsid w:val="00601F88"/>
    <w:rsid w:val="00610199"/>
    <w:rsid w:val="00614027"/>
    <w:rsid w:val="00626419"/>
    <w:rsid w:val="00635DA8"/>
    <w:rsid w:val="00642A2F"/>
    <w:rsid w:val="00667A85"/>
    <w:rsid w:val="00682720"/>
    <w:rsid w:val="006A7429"/>
    <w:rsid w:val="006A7B6A"/>
    <w:rsid w:val="006B1170"/>
    <w:rsid w:val="006B6B5F"/>
    <w:rsid w:val="006B7034"/>
    <w:rsid w:val="006E2F61"/>
    <w:rsid w:val="006F2D97"/>
    <w:rsid w:val="0071155D"/>
    <w:rsid w:val="00713CCB"/>
    <w:rsid w:val="0072071D"/>
    <w:rsid w:val="0072536E"/>
    <w:rsid w:val="00743F54"/>
    <w:rsid w:val="00747A4D"/>
    <w:rsid w:val="00754CD9"/>
    <w:rsid w:val="00755F7B"/>
    <w:rsid w:val="00757D0E"/>
    <w:rsid w:val="0076067E"/>
    <w:rsid w:val="00762001"/>
    <w:rsid w:val="007658A8"/>
    <w:rsid w:val="00775A90"/>
    <w:rsid w:val="00775B0E"/>
    <w:rsid w:val="00777A38"/>
    <w:rsid w:val="00777BBE"/>
    <w:rsid w:val="007A4677"/>
    <w:rsid w:val="007D0F7D"/>
    <w:rsid w:val="007D72F3"/>
    <w:rsid w:val="0080605D"/>
    <w:rsid w:val="008111F5"/>
    <w:rsid w:val="008139D0"/>
    <w:rsid w:val="00837C7D"/>
    <w:rsid w:val="00845466"/>
    <w:rsid w:val="00853B1E"/>
    <w:rsid w:val="008643B9"/>
    <w:rsid w:val="00882E66"/>
    <w:rsid w:val="00884016"/>
    <w:rsid w:val="008A4222"/>
    <w:rsid w:val="008A5430"/>
    <w:rsid w:val="008A6EF8"/>
    <w:rsid w:val="008B1D49"/>
    <w:rsid w:val="008B3D50"/>
    <w:rsid w:val="008D2C87"/>
    <w:rsid w:val="008D5265"/>
    <w:rsid w:val="008E2139"/>
    <w:rsid w:val="008E7C25"/>
    <w:rsid w:val="00900A54"/>
    <w:rsid w:val="009115CE"/>
    <w:rsid w:val="009241FA"/>
    <w:rsid w:val="00944D95"/>
    <w:rsid w:val="00960C07"/>
    <w:rsid w:val="00965F20"/>
    <w:rsid w:val="0097637C"/>
    <w:rsid w:val="00995B09"/>
    <w:rsid w:val="009A4570"/>
    <w:rsid w:val="009A5162"/>
    <w:rsid w:val="009B0964"/>
    <w:rsid w:val="009E1D5B"/>
    <w:rsid w:val="009F12F0"/>
    <w:rsid w:val="009F50B7"/>
    <w:rsid w:val="009F6B94"/>
    <w:rsid w:val="00A11D93"/>
    <w:rsid w:val="00A31019"/>
    <w:rsid w:val="00A36314"/>
    <w:rsid w:val="00A37ACD"/>
    <w:rsid w:val="00A5607D"/>
    <w:rsid w:val="00A748D3"/>
    <w:rsid w:val="00A8087B"/>
    <w:rsid w:val="00AA4BC5"/>
    <w:rsid w:val="00AA5BDE"/>
    <w:rsid w:val="00AA7560"/>
    <w:rsid w:val="00AB0469"/>
    <w:rsid w:val="00AB3232"/>
    <w:rsid w:val="00AF4574"/>
    <w:rsid w:val="00B24E37"/>
    <w:rsid w:val="00B37BA1"/>
    <w:rsid w:val="00B57D18"/>
    <w:rsid w:val="00B63259"/>
    <w:rsid w:val="00B83818"/>
    <w:rsid w:val="00B849C3"/>
    <w:rsid w:val="00B94D1C"/>
    <w:rsid w:val="00BA381C"/>
    <w:rsid w:val="00BB56C7"/>
    <w:rsid w:val="00BC36CF"/>
    <w:rsid w:val="00BC39D6"/>
    <w:rsid w:val="00BC4611"/>
    <w:rsid w:val="00BF3206"/>
    <w:rsid w:val="00BF640A"/>
    <w:rsid w:val="00BF7630"/>
    <w:rsid w:val="00C02021"/>
    <w:rsid w:val="00C03A8F"/>
    <w:rsid w:val="00C200EB"/>
    <w:rsid w:val="00C33F89"/>
    <w:rsid w:val="00C36D04"/>
    <w:rsid w:val="00C856FC"/>
    <w:rsid w:val="00C85752"/>
    <w:rsid w:val="00C90BAF"/>
    <w:rsid w:val="00CA5DDC"/>
    <w:rsid w:val="00CA7AAB"/>
    <w:rsid w:val="00CC42B6"/>
    <w:rsid w:val="00D11880"/>
    <w:rsid w:val="00D1221A"/>
    <w:rsid w:val="00D1629F"/>
    <w:rsid w:val="00D353EF"/>
    <w:rsid w:val="00D530A0"/>
    <w:rsid w:val="00D5396C"/>
    <w:rsid w:val="00D571CD"/>
    <w:rsid w:val="00D624BE"/>
    <w:rsid w:val="00D633AA"/>
    <w:rsid w:val="00D63BE9"/>
    <w:rsid w:val="00D7455D"/>
    <w:rsid w:val="00D7530E"/>
    <w:rsid w:val="00D77A72"/>
    <w:rsid w:val="00D819A3"/>
    <w:rsid w:val="00D92353"/>
    <w:rsid w:val="00D94F2A"/>
    <w:rsid w:val="00DB3462"/>
    <w:rsid w:val="00DB575E"/>
    <w:rsid w:val="00DB5837"/>
    <w:rsid w:val="00DB6908"/>
    <w:rsid w:val="00DB7C4F"/>
    <w:rsid w:val="00DC1AD9"/>
    <w:rsid w:val="00DC3597"/>
    <w:rsid w:val="00DD17AB"/>
    <w:rsid w:val="00DD2000"/>
    <w:rsid w:val="00DF1C79"/>
    <w:rsid w:val="00E02267"/>
    <w:rsid w:val="00E07183"/>
    <w:rsid w:val="00E35132"/>
    <w:rsid w:val="00E41CFA"/>
    <w:rsid w:val="00E44277"/>
    <w:rsid w:val="00E6296A"/>
    <w:rsid w:val="00E65D92"/>
    <w:rsid w:val="00E75F1E"/>
    <w:rsid w:val="00E871A1"/>
    <w:rsid w:val="00E87C9C"/>
    <w:rsid w:val="00E90340"/>
    <w:rsid w:val="00EB0406"/>
    <w:rsid w:val="00EB4DBC"/>
    <w:rsid w:val="00EB5C58"/>
    <w:rsid w:val="00EE0C6C"/>
    <w:rsid w:val="00EF2029"/>
    <w:rsid w:val="00EF6C42"/>
    <w:rsid w:val="00F1192E"/>
    <w:rsid w:val="00F17008"/>
    <w:rsid w:val="00F216A5"/>
    <w:rsid w:val="00F36EE9"/>
    <w:rsid w:val="00F54B36"/>
    <w:rsid w:val="00F56892"/>
    <w:rsid w:val="00F72549"/>
    <w:rsid w:val="00F85EDA"/>
    <w:rsid w:val="00FB1C92"/>
    <w:rsid w:val="00FB34A6"/>
    <w:rsid w:val="00FC239E"/>
    <w:rsid w:val="00FC7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5:chartTrackingRefBased/>
  <w15:docId w15:val="{5171B654-8DF6-457D-ABFE-A68DBD110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D7113"/>
    <w:pPr>
      <w:tabs>
        <w:tab w:val="center" w:pos="4320"/>
        <w:tab w:val="right" w:pos="8640"/>
      </w:tabs>
    </w:pPr>
  </w:style>
  <w:style w:type="paragraph" w:styleId="Footer">
    <w:name w:val="footer"/>
    <w:basedOn w:val="Normal"/>
    <w:rsid w:val="001D7113"/>
    <w:pPr>
      <w:tabs>
        <w:tab w:val="center" w:pos="4320"/>
        <w:tab w:val="right" w:pos="8640"/>
      </w:tabs>
    </w:pPr>
  </w:style>
  <w:style w:type="paragraph" w:customStyle="1" w:styleId="contentheader">
    <w:name w:val="contentheader"/>
    <w:basedOn w:val="Normal"/>
    <w:rsid w:val="001D7113"/>
    <w:pPr>
      <w:widowControl/>
      <w:autoSpaceDE/>
      <w:autoSpaceDN/>
      <w:adjustRightInd/>
      <w:spacing w:before="100" w:beforeAutospacing="1" w:after="100" w:afterAutospacing="1" w:line="150" w:lineRule="atLeast"/>
    </w:pPr>
    <w:rPr>
      <w:b/>
      <w:bCs/>
      <w:color w:val="3570AB"/>
      <w:sz w:val="14"/>
      <w:szCs w:val="14"/>
    </w:rPr>
  </w:style>
  <w:style w:type="table" w:styleId="TableGrid">
    <w:name w:val="Table Grid"/>
    <w:basedOn w:val="TableNormal"/>
    <w:rsid w:val="00A36314"/>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17008"/>
    <w:rPr>
      <w:color w:val="0000FF"/>
      <w:u w:val="single"/>
    </w:rPr>
  </w:style>
  <w:style w:type="paragraph" w:styleId="NormalWeb">
    <w:name w:val="Normal (Web)"/>
    <w:basedOn w:val="Normal"/>
    <w:rsid w:val="000F1579"/>
    <w:pPr>
      <w:widowControl/>
      <w:autoSpaceDE/>
      <w:autoSpaceDN/>
      <w:adjustRightInd/>
      <w:spacing w:before="100" w:beforeAutospacing="1" w:after="100" w:afterAutospacing="1"/>
    </w:pPr>
    <w:rPr>
      <w:sz w:val="24"/>
      <w:szCs w:val="24"/>
    </w:rPr>
  </w:style>
  <w:style w:type="paragraph" w:styleId="BalloonText">
    <w:name w:val="Balloon Text"/>
    <w:basedOn w:val="Normal"/>
    <w:semiHidden/>
    <w:rsid w:val="00BF7630"/>
    <w:rPr>
      <w:rFonts w:ascii="Tahoma" w:hAnsi="Tahoma" w:cs="Tahoma"/>
      <w:sz w:val="16"/>
      <w:szCs w:val="16"/>
    </w:rPr>
  </w:style>
  <w:style w:type="character" w:customStyle="1" w:styleId="HeaderChar">
    <w:name w:val="Header Char"/>
    <w:link w:val="Header"/>
    <w:uiPriority w:val="99"/>
    <w:rsid w:val="00BC36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04606">
      <w:bodyDiv w:val="1"/>
      <w:marLeft w:val="0"/>
      <w:marRight w:val="0"/>
      <w:marTop w:val="0"/>
      <w:marBottom w:val="0"/>
      <w:divBdr>
        <w:top w:val="none" w:sz="0" w:space="0" w:color="auto"/>
        <w:left w:val="none" w:sz="0" w:space="0" w:color="auto"/>
        <w:bottom w:val="none" w:sz="0" w:space="0" w:color="auto"/>
        <w:right w:val="none" w:sz="0" w:space="0" w:color="auto"/>
      </w:divBdr>
    </w:div>
    <w:div w:id="1074355285">
      <w:bodyDiv w:val="1"/>
      <w:marLeft w:val="0"/>
      <w:marRight w:val="0"/>
      <w:marTop w:val="0"/>
      <w:marBottom w:val="0"/>
      <w:divBdr>
        <w:top w:val="none" w:sz="0" w:space="0" w:color="auto"/>
        <w:left w:val="none" w:sz="0" w:space="0" w:color="auto"/>
        <w:bottom w:val="none" w:sz="0" w:space="0" w:color="auto"/>
        <w:right w:val="none" w:sz="0" w:space="0" w:color="auto"/>
      </w:divBdr>
    </w:div>
    <w:div w:id="2109697532">
      <w:bodyDiv w:val="1"/>
      <w:marLeft w:val="0"/>
      <w:marRight w:val="0"/>
      <w:marTop w:val="0"/>
      <w:marBottom w:val="0"/>
      <w:divBdr>
        <w:top w:val="none" w:sz="0" w:space="0" w:color="auto"/>
        <w:left w:val="none" w:sz="0" w:space="0" w:color="auto"/>
        <w:bottom w:val="none" w:sz="0" w:space="0" w:color="auto"/>
        <w:right w:val="none" w:sz="0" w:space="0" w:color="auto"/>
      </w:divBdr>
      <w:divsChild>
        <w:div w:id="1333871197">
          <w:marLeft w:val="2775"/>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ustserv@WORKTERRA.com"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WORKTERRA.com"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hyperlink" Target="http://MyFlexOnline.com" TargetMode="External"/><Relationship Id="rId1" Type="http://schemas.openxmlformats.org/officeDocument/2006/relationships/hyperlink" Target="http://MyFlexOnlin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1184</Words>
  <Characters>5895</Characters>
  <Application>Microsoft Office Word</Application>
  <DocSecurity>6</DocSecurity>
  <Lines>49</Lines>
  <Paragraphs>14</Paragraphs>
  <ScaleCrop>false</ScaleCrop>
  <HeadingPairs>
    <vt:vector size="2" baseType="variant">
      <vt:variant>
        <vt:lpstr>Title</vt:lpstr>
      </vt:variant>
      <vt:variant>
        <vt:i4>1</vt:i4>
      </vt:variant>
    </vt:vector>
  </HeadingPairs>
  <TitlesOfParts>
    <vt:vector size="1" baseType="lpstr">
      <vt:lpstr> </vt:lpstr>
    </vt:vector>
  </TitlesOfParts>
  <Company>The Voit Companies</Company>
  <LinksUpToDate>false</LinksUpToDate>
  <CharactersWithSpaces>7065</CharactersWithSpaces>
  <SharedDoc>false</SharedDoc>
  <HLinks>
    <vt:vector size="18" baseType="variant">
      <vt:variant>
        <vt:i4>917559</vt:i4>
      </vt:variant>
      <vt:variant>
        <vt:i4>3</vt:i4>
      </vt:variant>
      <vt:variant>
        <vt:i4>0</vt:i4>
      </vt:variant>
      <vt:variant>
        <vt:i4>5</vt:i4>
      </vt:variant>
      <vt:variant>
        <vt:lpwstr>mailto:custserv@ebsbenefits.com</vt:lpwstr>
      </vt:variant>
      <vt:variant>
        <vt:lpwstr/>
      </vt:variant>
      <vt:variant>
        <vt:i4>2687085</vt:i4>
      </vt:variant>
      <vt:variant>
        <vt:i4>0</vt:i4>
      </vt:variant>
      <vt:variant>
        <vt:i4>0</vt:i4>
      </vt:variant>
      <vt:variant>
        <vt:i4>5</vt:i4>
      </vt:variant>
      <vt:variant>
        <vt:lpwstr>http://www.ebsbenefits.com/</vt:lpwstr>
      </vt:variant>
      <vt:variant>
        <vt:lpwstr/>
      </vt:variant>
      <vt:variant>
        <vt:i4>4587528</vt:i4>
      </vt:variant>
      <vt:variant>
        <vt:i4>0</vt:i4>
      </vt:variant>
      <vt:variant>
        <vt:i4>0</vt:i4>
      </vt:variant>
      <vt:variant>
        <vt:i4>5</vt:i4>
      </vt:variant>
      <vt:variant>
        <vt:lpwstr>http://myflexonline.com/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ekan</dc:creator>
  <cp:keywords/>
  <cp:lastModifiedBy>Jena Abina</cp:lastModifiedBy>
  <cp:revision>2</cp:revision>
  <cp:lastPrinted>2013-09-11T15:42:00Z</cp:lastPrinted>
  <dcterms:created xsi:type="dcterms:W3CDTF">2019-05-17T15:34:00Z</dcterms:created>
  <dcterms:modified xsi:type="dcterms:W3CDTF">2019-05-17T15:34:00Z</dcterms:modified>
</cp:coreProperties>
</file>